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69F" w:rsidRPr="00262118" w:rsidRDefault="001B3FCA" w:rsidP="00D5769F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  <w:r>
        <w:rPr>
          <w:rFonts w:asciiTheme="majorHAnsi" w:hAnsiTheme="majorHAnsi" w:cs="Courier New"/>
          <w:b/>
          <w:iCs/>
          <w:sz w:val="20"/>
          <w:szCs w:val="20"/>
          <w:u w:val="single"/>
        </w:rPr>
        <w:t>ANEXO I</w:t>
      </w:r>
    </w:p>
    <w:p w:rsidR="00D5769F" w:rsidRPr="00262118" w:rsidRDefault="00D5769F" w:rsidP="00D5769F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  <w:r w:rsidRPr="00262118">
        <w:rPr>
          <w:rFonts w:asciiTheme="majorHAnsi" w:hAnsiTheme="majorHAnsi" w:cs="Courier New"/>
          <w:b/>
          <w:iCs/>
          <w:sz w:val="20"/>
          <w:szCs w:val="20"/>
          <w:u w:val="single"/>
        </w:rPr>
        <w:t>PLANILLA</w:t>
      </w:r>
      <w:r w:rsidR="001B3FCA">
        <w:rPr>
          <w:rFonts w:asciiTheme="majorHAnsi" w:hAnsiTheme="majorHAnsi" w:cs="Courier New"/>
          <w:b/>
          <w:iCs/>
          <w:sz w:val="20"/>
          <w:szCs w:val="20"/>
          <w:u w:val="single"/>
        </w:rPr>
        <w:t xml:space="preserve"> DE COTIZACIÓN</w:t>
      </w:r>
    </w:p>
    <w:p w:rsidR="007E25F6" w:rsidRDefault="00F67149" w:rsidP="007E25F6">
      <w:pPr>
        <w:jc w:val="center"/>
        <w:rPr>
          <w:rFonts w:ascii="Calibri" w:hAnsi="Calibri"/>
          <w:b/>
          <w:bCs/>
          <w:sz w:val="22"/>
          <w:szCs w:val="22"/>
          <w:lang w:val="es-ES"/>
        </w:rPr>
      </w:pPr>
      <w:r>
        <w:rPr>
          <w:rFonts w:ascii="Calibri" w:hAnsi="Calibri"/>
          <w:b/>
          <w:bCs/>
          <w:sz w:val="22"/>
          <w:szCs w:val="22"/>
          <w:lang w:val="es-ES"/>
        </w:rPr>
        <w:t>EXPTE Nº</w:t>
      </w:r>
      <w:r w:rsidR="0078071A">
        <w:rPr>
          <w:rFonts w:ascii="Calibri" w:hAnsi="Calibri"/>
          <w:b/>
          <w:bCs/>
          <w:sz w:val="22"/>
          <w:szCs w:val="22"/>
          <w:lang w:val="es-ES"/>
        </w:rPr>
        <w:t xml:space="preserve"> 489/201</w:t>
      </w:r>
      <w:r w:rsidR="00D76187">
        <w:rPr>
          <w:rFonts w:ascii="Calibri" w:hAnsi="Calibri"/>
          <w:b/>
          <w:bCs/>
          <w:sz w:val="22"/>
          <w:szCs w:val="22"/>
          <w:lang w:val="es-ES"/>
        </w:rPr>
        <w:t xml:space="preserve">6 – DIR. CENTROS DE INNOVACIÓN </w:t>
      </w:r>
      <w:r w:rsidR="0078071A">
        <w:rPr>
          <w:rFonts w:ascii="Calibri" w:hAnsi="Calibri"/>
          <w:b/>
          <w:bCs/>
          <w:sz w:val="22"/>
          <w:szCs w:val="22"/>
          <w:lang w:val="es-ES"/>
        </w:rPr>
        <w:t>– CD Nº 336</w:t>
      </w:r>
      <w:r w:rsidR="007E25F6">
        <w:rPr>
          <w:rFonts w:ascii="Calibri" w:hAnsi="Calibri"/>
          <w:b/>
          <w:bCs/>
          <w:sz w:val="22"/>
          <w:szCs w:val="22"/>
          <w:lang w:val="es-ES"/>
        </w:rPr>
        <w:t>/2016</w:t>
      </w:r>
    </w:p>
    <w:p w:rsidR="001B3FCA" w:rsidRDefault="001B3FCA" w:rsidP="007E25F6">
      <w:pPr>
        <w:jc w:val="center"/>
        <w:rPr>
          <w:rFonts w:ascii="Calibri" w:hAnsi="Calibri"/>
          <w:b/>
          <w:bCs/>
          <w:sz w:val="22"/>
          <w:szCs w:val="22"/>
          <w:lang w:val="es-ES"/>
        </w:rPr>
      </w:pPr>
      <w:r>
        <w:rPr>
          <w:rFonts w:ascii="Calibri" w:hAnsi="Calibri"/>
          <w:b/>
          <w:bCs/>
          <w:sz w:val="22"/>
          <w:szCs w:val="22"/>
          <w:lang w:val="es-ES"/>
        </w:rPr>
        <w:t>ADQUISICION DE ELEMENTOS DE BIOLOGIA – SEGUNDO LLAMADO</w:t>
      </w:r>
    </w:p>
    <w:p w:rsidR="007E25F6" w:rsidRDefault="007E25F6" w:rsidP="007E25F6">
      <w:pPr>
        <w:jc w:val="center"/>
        <w:rPr>
          <w:rFonts w:ascii="Calibri" w:hAnsi="Calibri"/>
          <w:b/>
          <w:bCs/>
          <w:sz w:val="22"/>
          <w:szCs w:val="22"/>
        </w:rPr>
      </w:pPr>
    </w:p>
    <w:tbl>
      <w:tblPr>
        <w:tblW w:w="10182" w:type="dxa"/>
        <w:jc w:val="center"/>
        <w:tblInd w:w="847" w:type="dxa"/>
        <w:tblCellMar>
          <w:left w:w="70" w:type="dxa"/>
          <w:right w:w="70" w:type="dxa"/>
        </w:tblCellMar>
        <w:tblLook w:val="0000"/>
      </w:tblPr>
      <w:tblGrid>
        <w:gridCol w:w="888"/>
        <w:gridCol w:w="4339"/>
        <w:gridCol w:w="842"/>
        <w:gridCol w:w="959"/>
        <w:gridCol w:w="1477"/>
        <w:gridCol w:w="1677"/>
      </w:tblGrid>
      <w:tr w:rsidR="00254285" w:rsidRPr="00BC5397" w:rsidTr="00336600">
        <w:trPr>
          <w:trHeight w:val="399"/>
          <w:jc w:val="center"/>
        </w:trPr>
        <w:tc>
          <w:tcPr>
            <w:tcW w:w="101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285" w:rsidRPr="00BC5397" w:rsidRDefault="00254285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Bienes y Servicios Solicitados</w:t>
            </w:r>
          </w:p>
        </w:tc>
      </w:tr>
      <w:tr w:rsidR="00254285" w:rsidRPr="00BC5397" w:rsidTr="00D776D2">
        <w:trPr>
          <w:trHeight w:val="255"/>
          <w:jc w:val="center"/>
        </w:trPr>
        <w:tc>
          <w:tcPr>
            <w:tcW w:w="8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85" w:rsidRPr="00BC5397" w:rsidRDefault="00254285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Renglón</w:t>
            </w: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 xml:space="preserve"> </w:t>
            </w:r>
          </w:p>
        </w:tc>
        <w:tc>
          <w:tcPr>
            <w:tcW w:w="4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85" w:rsidRPr="00BC5397" w:rsidRDefault="00254285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Descripción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85" w:rsidRPr="00BC5397" w:rsidRDefault="00254285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 xml:space="preserve">Un. De </w:t>
            </w: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br/>
              <w:t>Medida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85" w:rsidRPr="00BC5397" w:rsidRDefault="00254285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Cantidad</w:t>
            </w:r>
          </w:p>
        </w:tc>
        <w:tc>
          <w:tcPr>
            <w:tcW w:w="31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85" w:rsidRPr="00BC5397" w:rsidRDefault="00254285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Importe</w:t>
            </w:r>
          </w:p>
        </w:tc>
      </w:tr>
      <w:tr w:rsidR="00254285" w:rsidRPr="00BC5397" w:rsidTr="00D776D2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285" w:rsidRPr="00BC5397" w:rsidRDefault="00254285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285" w:rsidRPr="00BC5397" w:rsidRDefault="00254285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285" w:rsidRPr="00BC5397" w:rsidRDefault="00254285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285" w:rsidRPr="00BC5397" w:rsidRDefault="00254285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85" w:rsidRPr="00BC5397" w:rsidRDefault="00254285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Unitario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85" w:rsidRPr="00BC5397" w:rsidRDefault="00254285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Total</w:t>
            </w:r>
          </w:p>
        </w:tc>
      </w:tr>
      <w:tr w:rsidR="0078071A" w:rsidRPr="00BC5397" w:rsidTr="00D776D2">
        <w:trPr>
          <w:trHeight w:val="255"/>
          <w:jc w:val="center"/>
        </w:trPr>
        <w:tc>
          <w:tcPr>
            <w:tcW w:w="8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71A" w:rsidRPr="00BC5397" w:rsidRDefault="0078071A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71A" w:rsidRPr="00BC5397" w:rsidRDefault="000F3B61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Guardapolvos Blancos Rectos talle 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71A" w:rsidRPr="00BC5397" w:rsidRDefault="000F3B61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71A" w:rsidRPr="00BC5397" w:rsidRDefault="000F3B61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71A" w:rsidRPr="00BC5397" w:rsidRDefault="0078071A" w:rsidP="005A22AE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71A" w:rsidRPr="00BC5397" w:rsidRDefault="0078071A" w:rsidP="005A22AE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0F3B61" w:rsidRPr="00BC5397" w:rsidTr="00D776D2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B61" w:rsidRDefault="000F3B61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B61" w:rsidRPr="00BC5397" w:rsidRDefault="000F3B61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Guardapolvos Blancos Rectos talle 12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B61" w:rsidRPr="00BC5397" w:rsidRDefault="000F3B61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3B61" w:rsidRPr="00BC5397" w:rsidRDefault="000F3B61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B61" w:rsidRPr="00BC5397" w:rsidRDefault="000F3B61" w:rsidP="000F3B61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B61" w:rsidRPr="00BC5397" w:rsidRDefault="000F3B61" w:rsidP="000F3B61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0F3B61" w:rsidRPr="00BC5397" w:rsidTr="00D776D2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B61" w:rsidRDefault="000F3B61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B61" w:rsidRPr="00BC5397" w:rsidRDefault="000F3B61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Guardapolvos Blancos Rectos talle 16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B61" w:rsidRPr="00BC5397" w:rsidRDefault="000F3B61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3B61" w:rsidRPr="00BC5397" w:rsidRDefault="000F3B61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B61" w:rsidRPr="00BC5397" w:rsidRDefault="000F3B61" w:rsidP="000F3B61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B61" w:rsidRPr="00BC5397" w:rsidRDefault="000F3B61" w:rsidP="000F3B61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0F3B61" w:rsidRPr="00BC5397" w:rsidTr="00D776D2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B61" w:rsidRDefault="000F3B61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B61" w:rsidRPr="00BC5397" w:rsidRDefault="000F3B61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Guardapolvos Blancos Adulto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B61" w:rsidRPr="00BC5397" w:rsidRDefault="000F3B61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3B61" w:rsidRPr="00BC5397" w:rsidRDefault="000F3B61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B61" w:rsidRPr="00BC5397" w:rsidRDefault="000F3B61" w:rsidP="000F3B61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B61" w:rsidRPr="00BC5397" w:rsidRDefault="000F3B61" w:rsidP="000F3B61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0F3B61" w:rsidRPr="00BC5397" w:rsidTr="00D776D2">
        <w:trPr>
          <w:trHeight w:val="255"/>
          <w:jc w:val="center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B61" w:rsidRPr="00BC5397" w:rsidRDefault="000F3B61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2</w:t>
            </w: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B61" w:rsidRPr="00BC5397" w:rsidRDefault="004D0EAC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Botellas de 1 </w:t>
            </w:r>
            <w:proofErr w:type="spellStart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Lt.</w:t>
            </w:r>
            <w:proofErr w:type="spellEnd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b</w:t>
            </w:r>
            <w:r w:rsidR="000F3B61"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orosilicato</w:t>
            </w:r>
            <w:proofErr w:type="spellEnd"/>
            <w:r w:rsidR="000F3B61"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 vidrio color caramelo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B61" w:rsidRPr="00BC5397" w:rsidRDefault="000F3B61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3B61" w:rsidRPr="00BC5397" w:rsidRDefault="000F3B61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B61" w:rsidRPr="00BC5397" w:rsidRDefault="000F3B61" w:rsidP="0078071A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B61" w:rsidRPr="00BC5397" w:rsidRDefault="000F3B61" w:rsidP="0078071A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336600" w:rsidRPr="00BC5397" w:rsidTr="00D776D2">
        <w:trPr>
          <w:trHeight w:val="255"/>
          <w:jc w:val="center"/>
        </w:trPr>
        <w:tc>
          <w:tcPr>
            <w:tcW w:w="8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600" w:rsidRPr="00BC5397" w:rsidRDefault="00336600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3</w:t>
            </w: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600" w:rsidRPr="00BC5397" w:rsidRDefault="00336600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Pinceles sintéticos 20 cm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600" w:rsidRPr="00BC5397" w:rsidRDefault="00336600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600" w:rsidRPr="00BC5397" w:rsidRDefault="00336600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20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600" w:rsidRPr="00BC5397" w:rsidRDefault="00336600" w:rsidP="0078071A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600" w:rsidRPr="00BC5397" w:rsidRDefault="00336600" w:rsidP="0078071A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336600" w:rsidRPr="00BC5397" w:rsidTr="00D776D2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600" w:rsidRDefault="00336600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600" w:rsidRPr="00BC5397" w:rsidRDefault="00336600" w:rsidP="004D0EAC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Pipetas de vidrio de 1 ml </w:t>
            </w:r>
            <w:proofErr w:type="spellStart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autolavables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600" w:rsidRPr="00BC5397" w:rsidRDefault="00336600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600" w:rsidRPr="00BC5397" w:rsidRDefault="00336600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20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600" w:rsidRPr="00BC5397" w:rsidRDefault="00336600" w:rsidP="00336600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600" w:rsidRPr="00BC5397" w:rsidRDefault="00336600" w:rsidP="00336600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336600" w:rsidRPr="00BC5397" w:rsidTr="00D776D2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600" w:rsidRDefault="00336600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600" w:rsidRPr="00BC5397" w:rsidRDefault="004D0EAC" w:rsidP="00336600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Pipetas de vidrio de 2 ml </w:t>
            </w:r>
            <w:proofErr w:type="spellStart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auto</w:t>
            </w:r>
            <w:r w:rsidR="00336600"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lavables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600" w:rsidRPr="00BC5397" w:rsidRDefault="00336600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600" w:rsidRPr="00BC5397" w:rsidRDefault="00336600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20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600" w:rsidRPr="00BC5397" w:rsidRDefault="00336600" w:rsidP="00336600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600" w:rsidRPr="00BC5397" w:rsidRDefault="00336600" w:rsidP="00336600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336600" w:rsidRPr="00BC5397" w:rsidTr="00D776D2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600" w:rsidRDefault="00336600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600" w:rsidRPr="00BC5397" w:rsidRDefault="004D0EAC" w:rsidP="00336600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Pipetas de vidrio de 5 ml </w:t>
            </w:r>
            <w:proofErr w:type="spellStart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auto</w:t>
            </w:r>
            <w:r w:rsidR="00336600"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lavables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600" w:rsidRPr="00BC5397" w:rsidRDefault="00336600" w:rsidP="00336600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600" w:rsidRPr="00BC5397" w:rsidRDefault="00336600" w:rsidP="00336600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20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600" w:rsidRPr="00BC5397" w:rsidRDefault="00336600" w:rsidP="00336600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600" w:rsidRPr="00BC5397" w:rsidRDefault="00336600" w:rsidP="00336600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336600" w:rsidRPr="00BC5397" w:rsidTr="00D776D2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600" w:rsidRDefault="00336600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600" w:rsidRPr="00BC5397" w:rsidRDefault="00336600" w:rsidP="004D0EAC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Pipetas de vidrio de 10 ml </w:t>
            </w:r>
            <w:proofErr w:type="spellStart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autolavables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600" w:rsidRPr="00BC5397" w:rsidRDefault="00336600" w:rsidP="00336600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600" w:rsidRPr="00BC5397" w:rsidRDefault="00336600" w:rsidP="00336600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20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600" w:rsidRPr="00BC5397" w:rsidRDefault="00336600" w:rsidP="00336600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600" w:rsidRPr="00BC5397" w:rsidRDefault="00336600" w:rsidP="00336600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336600" w:rsidRPr="00BC5397" w:rsidTr="00D776D2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600" w:rsidRDefault="00336600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600" w:rsidRPr="00BC5397" w:rsidRDefault="00336600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proofErr w:type="spellStart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Propipetas</w:t>
            </w:r>
            <w:proofErr w:type="spellEnd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 de goma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600" w:rsidRPr="00BC5397" w:rsidRDefault="00336600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600" w:rsidRPr="00BC5397" w:rsidRDefault="00336600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600" w:rsidRPr="00BC5397" w:rsidRDefault="00336600" w:rsidP="00336600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600" w:rsidRPr="00BC5397" w:rsidRDefault="00336600" w:rsidP="00336600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336600" w:rsidRPr="00BC5397" w:rsidTr="00D776D2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600" w:rsidRDefault="00336600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600" w:rsidRPr="00BC5397" w:rsidRDefault="00336600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Perita de goma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600" w:rsidRPr="00BC5397" w:rsidRDefault="00336600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600" w:rsidRPr="00BC5397" w:rsidRDefault="00336600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20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600" w:rsidRPr="00BC5397" w:rsidRDefault="00336600" w:rsidP="00336600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600" w:rsidRPr="00BC5397" w:rsidRDefault="00336600" w:rsidP="00336600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336600" w:rsidRPr="00BC5397" w:rsidTr="00D776D2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600" w:rsidRDefault="00336600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600" w:rsidRPr="00BC5397" w:rsidRDefault="00336600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Pipetas </w:t>
            </w:r>
            <w:proofErr w:type="spellStart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pasteur</w:t>
            </w:r>
            <w:proofErr w:type="spellEnd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 de vidrio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600" w:rsidRPr="00BC5397" w:rsidRDefault="00336600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600" w:rsidRPr="00BC5397" w:rsidRDefault="00336600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20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600" w:rsidRPr="00BC5397" w:rsidRDefault="00336600" w:rsidP="00336600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600" w:rsidRPr="00BC5397" w:rsidRDefault="00336600" w:rsidP="00336600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336600" w:rsidRPr="00BC5397" w:rsidTr="00D776D2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600" w:rsidRDefault="00336600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600" w:rsidRPr="00BC5397" w:rsidRDefault="00336600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Placa de </w:t>
            </w:r>
            <w:proofErr w:type="spellStart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pe</w:t>
            </w:r>
            <w:r w:rsidR="004D0EAC"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tri</w:t>
            </w:r>
            <w:proofErr w:type="spellEnd"/>
            <w:r w:rsidR="004D0EAC"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 de vidrio </w:t>
            </w:r>
            <w:proofErr w:type="spellStart"/>
            <w:r w:rsidR="004D0EAC"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auto</w:t>
            </w: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lavables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600" w:rsidRPr="00BC5397" w:rsidRDefault="00336600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600" w:rsidRPr="00BC5397" w:rsidRDefault="00336600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20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600" w:rsidRPr="00BC5397" w:rsidRDefault="00336600" w:rsidP="00336600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600" w:rsidRPr="00BC5397" w:rsidRDefault="00336600" w:rsidP="00336600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336600" w:rsidRPr="00BC5397" w:rsidTr="00D776D2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600" w:rsidRDefault="00336600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600" w:rsidRPr="00BC5397" w:rsidRDefault="00336600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Ansas de punta redonda con mango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600" w:rsidRPr="00BC5397" w:rsidRDefault="00336600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600" w:rsidRPr="00BC5397" w:rsidRDefault="00336600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20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600" w:rsidRPr="00BC5397" w:rsidRDefault="00336600" w:rsidP="00336600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600" w:rsidRPr="00BC5397" w:rsidRDefault="00336600" w:rsidP="00336600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336600" w:rsidRPr="00BC5397" w:rsidTr="00D776D2">
        <w:trPr>
          <w:trHeight w:val="255"/>
          <w:jc w:val="center"/>
        </w:trPr>
        <w:tc>
          <w:tcPr>
            <w:tcW w:w="8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600" w:rsidRPr="00BC5397" w:rsidRDefault="00336600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4</w:t>
            </w: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600" w:rsidRPr="00BC5397" w:rsidRDefault="00336600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Vaso de precipitado </w:t>
            </w:r>
            <w:proofErr w:type="spellStart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borosilicato</w:t>
            </w:r>
            <w:proofErr w:type="spellEnd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 de 250 ml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600" w:rsidRPr="00BC5397" w:rsidRDefault="00336600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600" w:rsidRPr="00BC5397" w:rsidRDefault="00336600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600" w:rsidRPr="00BC5397" w:rsidRDefault="00336600" w:rsidP="0078071A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600" w:rsidRPr="00BC5397" w:rsidRDefault="00336600" w:rsidP="0078071A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94626F" w:rsidRPr="00BC5397" w:rsidTr="00D776D2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Default="0094626F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336600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Vaso de precipitado </w:t>
            </w:r>
            <w:proofErr w:type="spellStart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borosilicato</w:t>
            </w:r>
            <w:proofErr w:type="spellEnd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 de 500 ml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336600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626F" w:rsidRPr="00BC5397" w:rsidRDefault="0094626F" w:rsidP="00336600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94626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94626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94626F" w:rsidRPr="00BC5397" w:rsidTr="00D776D2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Default="0094626F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336600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Vaso de precipitado </w:t>
            </w:r>
            <w:proofErr w:type="spellStart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borosilicato</w:t>
            </w:r>
            <w:proofErr w:type="spellEnd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 de 1000 ml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336600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626F" w:rsidRPr="00BC5397" w:rsidRDefault="0094626F" w:rsidP="00336600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94626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94626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94626F" w:rsidRPr="00BC5397" w:rsidTr="00D776D2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Default="0094626F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336600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Probeta de vidrio </w:t>
            </w:r>
            <w:proofErr w:type="spellStart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borosolicato</w:t>
            </w:r>
            <w:proofErr w:type="spellEnd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 2 </w:t>
            </w:r>
            <w:proofErr w:type="spellStart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Lts.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626F" w:rsidRPr="00BC5397" w:rsidRDefault="0094626F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94626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94626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94626F" w:rsidRPr="00BC5397" w:rsidTr="00D776D2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Default="0094626F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336600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Probeta de vidrio </w:t>
            </w:r>
            <w:proofErr w:type="spellStart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borosolicato</w:t>
            </w:r>
            <w:proofErr w:type="spellEnd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 1 </w:t>
            </w:r>
            <w:proofErr w:type="spellStart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Lts.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336600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626F" w:rsidRPr="00BC5397" w:rsidRDefault="0094626F" w:rsidP="00336600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94626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94626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94626F" w:rsidRPr="00BC5397" w:rsidTr="00D776D2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Default="0094626F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336600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Probeta de vidrio </w:t>
            </w:r>
            <w:proofErr w:type="spellStart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borosolicato</w:t>
            </w:r>
            <w:proofErr w:type="spellEnd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 500 ml.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336600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626F" w:rsidRPr="00BC5397" w:rsidRDefault="0094626F" w:rsidP="00336600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94626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94626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94626F" w:rsidRPr="00BC5397" w:rsidTr="00D776D2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Default="0094626F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336600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Probeta de vidrio </w:t>
            </w:r>
            <w:proofErr w:type="spellStart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borosolicato</w:t>
            </w:r>
            <w:proofErr w:type="spellEnd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 100 ml.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336600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626F" w:rsidRPr="00BC5397" w:rsidRDefault="0094626F" w:rsidP="00336600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94626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94626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94626F" w:rsidRPr="00BC5397" w:rsidTr="00D776D2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Default="0094626F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336600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Probeta de vidrio </w:t>
            </w:r>
            <w:proofErr w:type="spellStart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borosolicato</w:t>
            </w:r>
            <w:proofErr w:type="spellEnd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 20 ml.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336600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626F" w:rsidRPr="00BC5397" w:rsidRDefault="0094626F" w:rsidP="00336600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94626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94626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94626F" w:rsidRPr="00BC5397" w:rsidTr="00D776D2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Default="0094626F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Probeta de plástico 5 </w:t>
            </w:r>
            <w:proofErr w:type="spellStart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Lts.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626F" w:rsidRPr="00BC5397" w:rsidRDefault="0094626F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94626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94626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94626F" w:rsidRPr="00BC5397" w:rsidTr="00D776D2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Default="0094626F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336600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Probeta de plástico 2 </w:t>
            </w:r>
            <w:proofErr w:type="spellStart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Lts.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336600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626F" w:rsidRPr="00BC5397" w:rsidRDefault="0094626F" w:rsidP="00336600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94626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94626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94626F" w:rsidRPr="00BC5397" w:rsidTr="00D776D2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Default="0094626F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336600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Probeta de plástico 500 ml.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336600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626F" w:rsidRPr="00BC5397" w:rsidRDefault="0094626F" w:rsidP="00336600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94626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94626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94626F" w:rsidRPr="00BC5397" w:rsidTr="00D776D2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Default="0094626F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336600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Probeta de plástico 20 ml.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336600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626F" w:rsidRPr="00BC5397" w:rsidRDefault="0094626F" w:rsidP="00336600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94626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94626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94626F" w:rsidRPr="00BC5397" w:rsidTr="00D776D2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Default="0094626F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Bureta de vidrio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626F" w:rsidRPr="00BC5397" w:rsidRDefault="0094626F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94626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94626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94626F" w:rsidRPr="00BC5397" w:rsidTr="00D776D2">
        <w:trPr>
          <w:trHeight w:val="255"/>
          <w:jc w:val="center"/>
        </w:trPr>
        <w:tc>
          <w:tcPr>
            <w:tcW w:w="8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Default="0094626F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5</w:t>
            </w: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Default="0094626F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Vidrio reloj 9 cm diámetro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Default="0094626F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626F" w:rsidRDefault="0094626F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94626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94626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94626F" w:rsidRPr="00BC5397" w:rsidTr="00D776D2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Default="0094626F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Default="0094626F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Vidrio reloj 15 cm diámetro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Default="0094626F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626F" w:rsidRDefault="0094626F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94626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94626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94626F" w:rsidRPr="00BC5397" w:rsidTr="00D776D2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Default="0094626F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Default="0094626F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Mechero bunsen con manguera de goma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Default="0094626F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626F" w:rsidRDefault="0094626F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94626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94626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94626F" w:rsidRPr="00BC5397" w:rsidTr="00D776D2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Default="0094626F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Default="0094626F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proofErr w:type="spellStart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Piseta</w:t>
            </w:r>
            <w:proofErr w:type="spellEnd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 de plástico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Default="0094626F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626F" w:rsidRDefault="0094626F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94626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94626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94626F" w:rsidRPr="00BC5397" w:rsidTr="00D776D2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Default="0094626F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Default="0094626F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Varilla de vidrio 10 cm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Default="0094626F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626F" w:rsidRDefault="0094626F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94626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94626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94626F" w:rsidRPr="00BC5397" w:rsidTr="00D776D2">
        <w:trPr>
          <w:trHeight w:val="255"/>
          <w:jc w:val="center"/>
        </w:trPr>
        <w:tc>
          <w:tcPr>
            <w:tcW w:w="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6</w:t>
            </w: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Varilla de Vidrio 20 cm.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626F" w:rsidRPr="00BC5397" w:rsidRDefault="0094626F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94626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94626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94626F" w:rsidRPr="00BC5397" w:rsidTr="00D776D2">
        <w:trPr>
          <w:trHeight w:val="255"/>
          <w:jc w:val="center"/>
        </w:trPr>
        <w:tc>
          <w:tcPr>
            <w:tcW w:w="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Default="0094626F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Pinza de madera para tubos de ensayo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626F" w:rsidRPr="00BC5397" w:rsidRDefault="0094626F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20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94626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94626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94626F" w:rsidRPr="00BC5397" w:rsidTr="00D776D2">
        <w:trPr>
          <w:trHeight w:val="255"/>
          <w:jc w:val="center"/>
        </w:trPr>
        <w:tc>
          <w:tcPr>
            <w:tcW w:w="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Default="0094626F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Trípode, soporte universal, aro y rejilla </w:t>
            </w: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lastRenderedPageBreak/>
              <w:t>metálica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lastRenderedPageBreak/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626F" w:rsidRPr="00BC5397" w:rsidRDefault="0094626F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94626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94626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94626F" w:rsidRPr="00BC5397" w:rsidTr="00D776D2">
        <w:trPr>
          <w:trHeight w:val="255"/>
          <w:jc w:val="center"/>
        </w:trPr>
        <w:tc>
          <w:tcPr>
            <w:tcW w:w="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Default="0094626F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Nuez doble de metal para soporte universal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626F" w:rsidRPr="00BC5397" w:rsidRDefault="0094626F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20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94626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94626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94626F" w:rsidRPr="00BC5397" w:rsidTr="00D776D2">
        <w:trPr>
          <w:trHeight w:val="255"/>
          <w:jc w:val="center"/>
        </w:trPr>
        <w:tc>
          <w:tcPr>
            <w:tcW w:w="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Default="0094626F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Gradilla para tubos de 26 x 150 mm de 6x4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626F" w:rsidRPr="00BC5397" w:rsidRDefault="0094626F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94626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94626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94626F" w:rsidRPr="00BC5397" w:rsidTr="00D776D2">
        <w:trPr>
          <w:trHeight w:val="255"/>
          <w:jc w:val="center"/>
        </w:trPr>
        <w:tc>
          <w:tcPr>
            <w:tcW w:w="8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7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Tubo de cultivo vidrio </w:t>
            </w:r>
            <w:proofErr w:type="spellStart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borosilicato</w:t>
            </w:r>
            <w:proofErr w:type="spellEnd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 26 x 150 mm con tapa </w:t>
            </w:r>
            <w:proofErr w:type="spellStart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poliestireno</w:t>
            </w:r>
            <w:proofErr w:type="spellEnd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 a presión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626F" w:rsidRPr="00BC5397" w:rsidRDefault="0094626F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10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94626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94626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94626F" w:rsidRPr="00BC5397" w:rsidTr="00D776D2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Default="0094626F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Tubo de ensayo de vidrio fondo redondo 75 x 12 mm.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626F" w:rsidRPr="00BC5397" w:rsidRDefault="0094626F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100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94626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94626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94626F" w:rsidRPr="00BC5397" w:rsidTr="00D776D2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Default="0094626F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Tubo de ensayo de vidrio fondo redondo 150 x 15 mm.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626F" w:rsidRPr="00BC5397" w:rsidRDefault="0094626F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100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94626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94626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94626F" w:rsidRPr="00BC5397" w:rsidTr="00D776D2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Default="0094626F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Gradilla para tubos de ensayo (6x4) 75x12 mm.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626F" w:rsidRPr="00BC5397" w:rsidRDefault="0094626F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10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94626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94626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94626F" w:rsidRPr="00BC5397" w:rsidTr="00D776D2">
        <w:trPr>
          <w:trHeight w:val="255"/>
          <w:jc w:val="center"/>
        </w:trPr>
        <w:tc>
          <w:tcPr>
            <w:tcW w:w="8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8</w:t>
            </w: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Mortero de porcelana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626F" w:rsidRPr="00BC5397" w:rsidRDefault="0094626F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94626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94626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94626F" w:rsidRPr="00BC5397" w:rsidTr="00D776D2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Default="0094626F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D776D2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Matraz </w:t>
            </w:r>
            <w:proofErr w:type="spellStart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Erlenmeyer</w:t>
            </w:r>
            <w:proofErr w:type="spellEnd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 vidrio </w:t>
            </w:r>
            <w:proofErr w:type="spellStart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borosilicato</w:t>
            </w:r>
            <w:proofErr w:type="spellEnd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 250ml.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D776D2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626F" w:rsidRPr="00BC5397" w:rsidRDefault="00D776D2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94626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94626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D776D2" w:rsidRPr="00BC5397" w:rsidTr="00D776D2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Default="00D776D2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Pr="00BC5397" w:rsidRDefault="00D776D2" w:rsidP="00D776D2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Matraz </w:t>
            </w:r>
            <w:proofErr w:type="spellStart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Erlenmeyer</w:t>
            </w:r>
            <w:proofErr w:type="spellEnd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 vidrio </w:t>
            </w:r>
            <w:proofErr w:type="spellStart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borosilicato</w:t>
            </w:r>
            <w:proofErr w:type="spellEnd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 500ml.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Pr="00BC5397" w:rsidRDefault="00D776D2" w:rsidP="00D776D2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76D2" w:rsidRPr="00BC5397" w:rsidRDefault="00D776D2" w:rsidP="00D776D2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Pr="00BC5397" w:rsidRDefault="00D776D2" w:rsidP="0094626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Pr="00BC5397" w:rsidRDefault="00D776D2" w:rsidP="0094626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D776D2" w:rsidRPr="00BC5397" w:rsidTr="00D776D2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Default="00D776D2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Pr="00BC5397" w:rsidRDefault="00D776D2" w:rsidP="00D776D2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Matraz </w:t>
            </w:r>
            <w:proofErr w:type="spellStart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Erlenmeyer</w:t>
            </w:r>
            <w:proofErr w:type="spellEnd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 vidrio </w:t>
            </w:r>
            <w:proofErr w:type="spellStart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borosilicato</w:t>
            </w:r>
            <w:proofErr w:type="spellEnd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 1000ml.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Pr="00BC5397" w:rsidRDefault="00D776D2" w:rsidP="00D776D2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76D2" w:rsidRPr="00BC5397" w:rsidRDefault="00D776D2" w:rsidP="00D776D2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Pr="00BC5397" w:rsidRDefault="00D776D2" w:rsidP="0094626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Pr="00BC5397" w:rsidRDefault="00D776D2" w:rsidP="0094626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D776D2" w:rsidRPr="00BC5397" w:rsidTr="00D776D2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Default="00D776D2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Pr="00BC5397" w:rsidRDefault="00D776D2" w:rsidP="00D776D2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Matraz </w:t>
            </w:r>
            <w:proofErr w:type="spellStart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Erlenmeyer</w:t>
            </w:r>
            <w:proofErr w:type="spellEnd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 vidrio </w:t>
            </w:r>
            <w:proofErr w:type="spellStart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borosilicato</w:t>
            </w:r>
            <w:proofErr w:type="spellEnd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 100ml.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Pr="00BC5397" w:rsidRDefault="00D776D2" w:rsidP="00D776D2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76D2" w:rsidRPr="00BC5397" w:rsidRDefault="00D776D2" w:rsidP="00D776D2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Pr="00BC5397" w:rsidRDefault="00D776D2" w:rsidP="0094626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Pr="00BC5397" w:rsidRDefault="00D776D2" w:rsidP="0094626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D776D2" w:rsidRPr="00BC5397" w:rsidTr="00D776D2">
        <w:trPr>
          <w:trHeight w:val="255"/>
          <w:jc w:val="center"/>
        </w:trPr>
        <w:tc>
          <w:tcPr>
            <w:tcW w:w="8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Pr="00BC5397" w:rsidRDefault="00D776D2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9</w:t>
            </w: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Pr="00BC5397" w:rsidRDefault="00D776D2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Termómetro de laboratorio de mercurio -10ºC / 110ºC aprox.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Pr="00BC5397" w:rsidRDefault="00D776D2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76D2" w:rsidRPr="00BC5397" w:rsidRDefault="00D776D2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Pr="00BC5397" w:rsidRDefault="00D776D2" w:rsidP="0094626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Pr="00BC5397" w:rsidRDefault="00D776D2" w:rsidP="0094626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D776D2" w:rsidRPr="00BC5397" w:rsidTr="00D776D2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Default="00D776D2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Pr="00BC5397" w:rsidRDefault="00D776D2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Pipeta Pasteur de Plástico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Pr="00BC5397" w:rsidRDefault="00D776D2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76D2" w:rsidRPr="00BC5397" w:rsidRDefault="00D776D2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30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Pr="00BC5397" w:rsidRDefault="00D776D2" w:rsidP="00D776D2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Pr="00BC5397" w:rsidRDefault="00D776D2" w:rsidP="00D776D2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D776D2" w:rsidRPr="00BC5397" w:rsidTr="00D776D2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Default="00D776D2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Pr="00BC5397" w:rsidRDefault="00D776D2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Tapones de goma para tubos de ensayo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Pr="00BC5397" w:rsidRDefault="00D776D2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76D2" w:rsidRPr="00BC5397" w:rsidRDefault="00D776D2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200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Pr="00BC5397" w:rsidRDefault="00D776D2" w:rsidP="00D776D2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Pr="00BC5397" w:rsidRDefault="00D776D2" w:rsidP="00D776D2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D776D2" w:rsidRPr="00BC5397" w:rsidTr="00D776D2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Default="00D776D2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Pr="00BC5397" w:rsidRDefault="00D776D2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Pinzas de disección punta fina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Pr="00BC5397" w:rsidRDefault="00D776D2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76D2" w:rsidRPr="00BC5397" w:rsidRDefault="00D776D2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Pr="00BC5397" w:rsidRDefault="00D776D2" w:rsidP="00D776D2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Pr="00BC5397" w:rsidRDefault="00D776D2" w:rsidP="00D776D2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D776D2" w:rsidRPr="00BC5397" w:rsidTr="00D776D2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Default="00D776D2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Pr="00BC5397" w:rsidRDefault="00D776D2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Mango porta bisturí Nº 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Pr="00BC5397" w:rsidRDefault="00D776D2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76D2" w:rsidRPr="00BC5397" w:rsidRDefault="00D776D2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20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Pr="00BC5397" w:rsidRDefault="00D776D2" w:rsidP="00D776D2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Pr="00BC5397" w:rsidRDefault="00D776D2" w:rsidP="00D776D2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D776D2" w:rsidRPr="00BC5397" w:rsidTr="00D776D2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Default="00D776D2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Pr="00BC5397" w:rsidRDefault="00D776D2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Hola metálica para bisturí Nº 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Pr="00BC5397" w:rsidRDefault="00D776D2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76D2" w:rsidRPr="00BC5397" w:rsidRDefault="00D776D2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Pr="00BC5397" w:rsidRDefault="00D776D2" w:rsidP="00D776D2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Pr="00BC5397" w:rsidRDefault="00D776D2" w:rsidP="00D776D2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D776D2" w:rsidRPr="00BC5397" w:rsidTr="00D776D2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Default="00D776D2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Pr="00BC5397" w:rsidRDefault="00D776D2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Gafas de seguridad para laboratorio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Pr="00BC5397" w:rsidRDefault="00D776D2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76D2" w:rsidRPr="00BC5397" w:rsidRDefault="00D776D2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20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Pr="00BC5397" w:rsidRDefault="00D776D2" w:rsidP="00D776D2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Pr="00BC5397" w:rsidRDefault="00D776D2" w:rsidP="00D776D2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D776D2" w:rsidRPr="00BC5397" w:rsidTr="00D776D2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Default="00D776D2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Pr="00BC5397" w:rsidRDefault="00D776D2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Barbijos de tela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Pr="00BC5397" w:rsidRDefault="00D776D2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76D2" w:rsidRPr="00BC5397" w:rsidRDefault="00D776D2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Pr="00BC5397" w:rsidRDefault="00D776D2" w:rsidP="00D776D2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Pr="00BC5397" w:rsidRDefault="00D776D2" w:rsidP="00D776D2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D776D2" w:rsidRPr="00BC5397" w:rsidTr="00D776D2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Default="00D776D2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Pr="00BC5397" w:rsidRDefault="00D776D2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Cepillo limpia tubos de ensayo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Pr="00BC5397" w:rsidRDefault="00D776D2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76D2" w:rsidRPr="00BC5397" w:rsidRDefault="00D776D2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Pr="00BC5397" w:rsidRDefault="00D776D2" w:rsidP="00D776D2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Pr="00BC5397" w:rsidRDefault="00D776D2" w:rsidP="00D776D2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D776D2" w:rsidRPr="00BC5397" w:rsidTr="00D776D2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Default="00D776D2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Pr="00BC5397" w:rsidRDefault="00D776D2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Cepillo limpia frascos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Pr="00BC5397" w:rsidRDefault="00D776D2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76D2" w:rsidRPr="00BC5397" w:rsidRDefault="00D776D2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Pr="00BC5397" w:rsidRDefault="00D776D2" w:rsidP="00D776D2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Pr="00BC5397" w:rsidRDefault="00D776D2" w:rsidP="00D776D2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D776D2" w:rsidRPr="00BC5397" w:rsidTr="00D776D2">
        <w:trPr>
          <w:trHeight w:val="255"/>
          <w:jc w:val="center"/>
        </w:trPr>
        <w:tc>
          <w:tcPr>
            <w:tcW w:w="88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Default="00D776D2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Pr="00BC5397" w:rsidRDefault="00D776D2" w:rsidP="00D776D2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Cajas porta objetos de vidrio 26x76 mm esmerilados (caja 50 un.)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Pr="00BC5397" w:rsidRDefault="00D776D2" w:rsidP="00D776D2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76D2" w:rsidRPr="00BC5397" w:rsidRDefault="00D776D2" w:rsidP="00D776D2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Pr="00BC5397" w:rsidRDefault="00D776D2" w:rsidP="00D776D2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Pr="00BC5397" w:rsidRDefault="00D776D2" w:rsidP="00D776D2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1C2991" w:rsidRPr="00BC5397" w:rsidTr="00D776D2">
        <w:trPr>
          <w:trHeight w:val="255"/>
          <w:jc w:val="center"/>
        </w:trPr>
        <w:tc>
          <w:tcPr>
            <w:tcW w:w="8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991" w:rsidRPr="00BC5397" w:rsidRDefault="001C2991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10</w:t>
            </w: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991" w:rsidRPr="00BC5397" w:rsidRDefault="001C2991" w:rsidP="00D776D2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Cajas cubre objetos 18x18 mm. (</w:t>
            </w:r>
            <w:proofErr w:type="gramStart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caja</w:t>
            </w:r>
            <w:proofErr w:type="gramEnd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 de 100 un.)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991" w:rsidRPr="00BC5397" w:rsidRDefault="001C2991" w:rsidP="00D776D2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2991" w:rsidRPr="00BC5397" w:rsidRDefault="001C2991" w:rsidP="00D776D2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991" w:rsidRPr="00BC5397" w:rsidRDefault="001C2991" w:rsidP="00D776D2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991" w:rsidRPr="00BC5397" w:rsidRDefault="001C2991" w:rsidP="00D776D2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1C2991" w:rsidRPr="00BC5397" w:rsidTr="00D776D2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991" w:rsidRDefault="001C2991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991" w:rsidRPr="00BC5397" w:rsidRDefault="001C2991" w:rsidP="00D776D2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Embudo de vidrio para filtración de líquidos de 5 cm de diámetro.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991" w:rsidRPr="00BC5397" w:rsidRDefault="001C2991" w:rsidP="00D776D2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2991" w:rsidRPr="00BC5397" w:rsidRDefault="001C2991" w:rsidP="00D776D2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991" w:rsidRPr="00BC5397" w:rsidRDefault="001C2991" w:rsidP="00D776D2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991" w:rsidRPr="00BC5397" w:rsidRDefault="001C2991" w:rsidP="00D776D2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1C2991" w:rsidRPr="00BC5397" w:rsidTr="00D776D2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991" w:rsidRDefault="001C2991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991" w:rsidRPr="00BC5397" w:rsidRDefault="001C2991" w:rsidP="00D776D2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Embudo de vidrio para filtración de líquidos de 10 cm de diámetro.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991" w:rsidRPr="00BC5397" w:rsidRDefault="001C2991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2991" w:rsidRPr="00BC5397" w:rsidRDefault="001C2991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991" w:rsidRPr="00BC5397" w:rsidRDefault="001C2991" w:rsidP="00D776D2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991" w:rsidRPr="00BC5397" w:rsidRDefault="001C2991" w:rsidP="00D776D2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1C2991" w:rsidRPr="00BC5397" w:rsidTr="00D776D2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991" w:rsidRDefault="001C2991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991" w:rsidRPr="00BC5397" w:rsidRDefault="001C2991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Embudo de plástico de 6 cm de diámetro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991" w:rsidRPr="00BC5397" w:rsidRDefault="001C2991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2991" w:rsidRPr="00BC5397" w:rsidRDefault="001C2991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991" w:rsidRPr="00BC5397" w:rsidRDefault="001C2991" w:rsidP="00D776D2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991" w:rsidRPr="00BC5397" w:rsidRDefault="001C2991" w:rsidP="00D776D2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1C2991" w:rsidRPr="00BC5397" w:rsidTr="00D776D2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991" w:rsidRDefault="001C2991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991" w:rsidRPr="00BC5397" w:rsidRDefault="001C2991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Cuchara espátula de metal plana 160 mm de longitud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991" w:rsidRPr="00BC5397" w:rsidRDefault="001C2991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2991" w:rsidRPr="00BC5397" w:rsidRDefault="001C2991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991" w:rsidRPr="00BC5397" w:rsidRDefault="001C2991" w:rsidP="00D776D2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991" w:rsidRPr="00BC5397" w:rsidRDefault="001C2991" w:rsidP="00D776D2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1C2991" w:rsidRPr="00BC5397" w:rsidTr="00D776D2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991" w:rsidRDefault="001C2991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991" w:rsidRPr="00BC5397" w:rsidRDefault="001C2991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Frascos de vidrio 500ml boca ancha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991" w:rsidRPr="00BC5397" w:rsidRDefault="001C2991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2991" w:rsidRPr="00BC5397" w:rsidRDefault="001C2991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991" w:rsidRPr="00BC5397" w:rsidRDefault="001C2991" w:rsidP="00D776D2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991" w:rsidRPr="00BC5397" w:rsidRDefault="001C2991" w:rsidP="00D776D2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1C2991" w:rsidRPr="00BC5397" w:rsidTr="00707F66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991" w:rsidRDefault="001C2991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991" w:rsidRPr="00BC5397" w:rsidRDefault="001C2991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Espátula de </w:t>
            </w:r>
            <w:proofErr w:type="spellStart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Drigalsky</w:t>
            </w:r>
            <w:proofErr w:type="spellEnd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 de vidrio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991" w:rsidRPr="00BC5397" w:rsidRDefault="001C2991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2991" w:rsidRPr="00BC5397" w:rsidRDefault="001C2991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20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991" w:rsidRPr="00BC5397" w:rsidRDefault="001C2991" w:rsidP="00D776D2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991" w:rsidRPr="00BC5397" w:rsidRDefault="001C2991" w:rsidP="00D776D2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1C2991" w:rsidRPr="00BC5397" w:rsidTr="00707F66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991" w:rsidRDefault="001C2991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991" w:rsidRPr="00BC5397" w:rsidRDefault="001C2991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Gradilla para tubos </w:t>
            </w:r>
            <w:proofErr w:type="spellStart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eppendorf</w:t>
            </w:r>
            <w:proofErr w:type="spellEnd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 de 1.5 ml. 96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991" w:rsidRPr="00BC5397" w:rsidRDefault="001C2991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2991" w:rsidRPr="00BC5397" w:rsidRDefault="001C2991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991" w:rsidRPr="00BC5397" w:rsidRDefault="001C2991" w:rsidP="00707F66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991" w:rsidRPr="00BC5397" w:rsidRDefault="001C2991" w:rsidP="00707F66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707F66" w:rsidRPr="00BC5397" w:rsidTr="00707F66">
        <w:trPr>
          <w:trHeight w:val="255"/>
          <w:jc w:val="center"/>
        </w:trPr>
        <w:tc>
          <w:tcPr>
            <w:tcW w:w="8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11</w:t>
            </w: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Tijera de disección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F66" w:rsidRPr="00BC5397" w:rsidRDefault="00707F66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D776D2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D776D2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707F66" w:rsidRPr="00BC5397" w:rsidTr="00707F66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Default="00707F66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Alfileres entomológicas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F66" w:rsidRPr="00BC5397" w:rsidRDefault="00707F66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50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707F66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707F66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707F66" w:rsidRPr="00BC5397" w:rsidTr="00707F66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Default="00707F66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Cajas para guardar </w:t>
            </w:r>
            <w:proofErr w:type="spellStart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eppendorf</w:t>
            </w:r>
            <w:proofErr w:type="spellEnd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 1.5 ml. (con separador 96 </w:t>
            </w:r>
            <w:r w:rsidR="004D0EAC"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pocillos</w:t>
            </w: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) resistentes al agua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F66" w:rsidRPr="00BC5397" w:rsidRDefault="00707F66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50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707F66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707F66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707F66" w:rsidRPr="00BC5397" w:rsidTr="00707F66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Default="00707F66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Rociadores de plástico 500 ml.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F66" w:rsidRPr="00BC5397" w:rsidRDefault="00707F66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707F66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707F66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707F66" w:rsidRPr="00BC5397" w:rsidTr="00707F66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Default="00707F66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Gradillas de tubos tipo </w:t>
            </w:r>
            <w:proofErr w:type="spellStart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falcon</w:t>
            </w:r>
            <w:proofErr w:type="spellEnd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 de 50 ml.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F66" w:rsidRPr="00BC5397" w:rsidRDefault="00707F66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707F66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707F66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707F66" w:rsidRPr="00BC5397" w:rsidTr="00707F66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Default="00707F66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707F66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Gradillas de tubos tipo </w:t>
            </w:r>
            <w:proofErr w:type="spellStart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falcon</w:t>
            </w:r>
            <w:proofErr w:type="spellEnd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 de 15 ml.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707F66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F66" w:rsidRPr="00BC5397" w:rsidRDefault="00707F66" w:rsidP="00707F66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707F66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707F66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707F66" w:rsidRPr="00BC5397" w:rsidTr="00707F66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Default="00707F66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Lupas de mano de 8 cm de diámetro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F66" w:rsidRPr="00BC5397" w:rsidRDefault="00707F66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20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707F66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707F66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707F66" w:rsidRPr="00BC5397" w:rsidTr="00707F66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Default="00707F66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Algodón medicinal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Kg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F66" w:rsidRPr="00BC5397" w:rsidRDefault="00707F66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707F66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707F66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707F66" w:rsidRPr="00BC5397" w:rsidTr="00707F66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Default="00707F66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Gasas Estéril (x 100un.)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Cajas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F66" w:rsidRPr="00BC5397" w:rsidRDefault="00707F66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2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707F66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707F66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707F66" w:rsidRPr="00BC5397" w:rsidTr="00707F66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Default="00707F66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proofErr w:type="spellStart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Parafilm</w:t>
            </w:r>
            <w:proofErr w:type="spellEnd"/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F66" w:rsidRPr="00BC5397" w:rsidRDefault="00707F66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707F66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707F66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707F66" w:rsidRPr="00BC5397" w:rsidTr="00707F66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Default="00707F66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4D0EAC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Hisopos</w:t>
            </w:r>
            <w:r w:rsidR="00707F66"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 con algodón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F66" w:rsidRPr="00BC5397" w:rsidRDefault="00707F66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100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707F66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707F66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707F66" w:rsidRPr="00BC5397" w:rsidTr="00707F66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Default="00707F66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Botellas de etanol 96% 500 ml.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F66" w:rsidRPr="00BC5397" w:rsidRDefault="00707F66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60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707F66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707F66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707F66" w:rsidRPr="00BC5397" w:rsidTr="00707F66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Default="00707F66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Cintas de pH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F66" w:rsidRPr="00BC5397" w:rsidRDefault="00707F66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500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707F66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707F66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707F66" w:rsidRPr="00BC5397" w:rsidTr="00707F66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Default="00707F66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Lavandina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Litros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F66" w:rsidRPr="00BC5397" w:rsidRDefault="00707F66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707F66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707F66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707F66" w:rsidRPr="00BC5397" w:rsidTr="00707F66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Default="00707F66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707F66" w:rsidRDefault="00707F66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n-US"/>
              </w:rPr>
            </w:pPr>
            <w:r w:rsidRPr="00707F66">
              <w:rPr>
                <w:rFonts w:asciiTheme="majorHAnsi" w:eastAsia="Times New Roman" w:hAnsiTheme="majorHAnsi"/>
                <w:color w:val="000000"/>
                <w:sz w:val="22"/>
                <w:szCs w:val="22"/>
                <w:lang w:val="en-US"/>
              </w:rPr>
              <w:t xml:space="preserve">Roll de Film (x 10 </w:t>
            </w:r>
            <w:proofErr w:type="spellStart"/>
            <w:r w:rsidRPr="00707F66">
              <w:rPr>
                <w:rFonts w:asciiTheme="majorHAnsi" w:eastAsia="Times New Roman" w:hAnsiTheme="majorHAnsi"/>
                <w:color w:val="000000"/>
                <w:sz w:val="22"/>
                <w:szCs w:val="22"/>
                <w:lang w:val="en-US"/>
              </w:rPr>
              <w:t>mts</w:t>
            </w:r>
            <w:proofErr w:type="spellEnd"/>
            <w:r w:rsidRPr="00707F66">
              <w:rPr>
                <w:rFonts w:asciiTheme="majorHAnsi" w:eastAsia="Times New Roman" w:hAnsiTheme="majorHAnsi"/>
                <w:color w:val="000000"/>
                <w:sz w:val="22"/>
                <w:szCs w:val="22"/>
                <w:lang w:val="en-US"/>
              </w:rPr>
              <w:t>.)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707F66" w:rsidRDefault="00707F66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AR"/>
              </w:rPr>
            </w:pPr>
            <w:r w:rsidRPr="00707F66">
              <w:rPr>
                <w:rFonts w:asciiTheme="majorHAnsi" w:eastAsia="Times New Roman" w:hAnsiTheme="majorHAnsi"/>
                <w:sz w:val="22"/>
                <w:szCs w:val="22"/>
                <w:lang w:val="es-AR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F66" w:rsidRPr="00707F66" w:rsidRDefault="00707F66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707F66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707F66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707F66" w:rsidRPr="00BC5397" w:rsidTr="00D776D2">
        <w:trPr>
          <w:trHeight w:val="255"/>
          <w:jc w:val="center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12</w:t>
            </w: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proofErr w:type="spellStart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Timer</w:t>
            </w:r>
            <w:proofErr w:type="spellEnd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 con alarma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F66" w:rsidRPr="00BC5397" w:rsidRDefault="00707F66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2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707F66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707F66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707F66" w:rsidRPr="00BC5397" w:rsidTr="00D776D2">
        <w:trPr>
          <w:trHeight w:val="255"/>
          <w:jc w:val="center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13</w:t>
            </w: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Cámara de </w:t>
            </w:r>
            <w:proofErr w:type="spellStart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Neubauer</w:t>
            </w:r>
            <w:proofErr w:type="spellEnd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 (0.100 mm profundidad, 0,0025 mm2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F66" w:rsidRPr="00BC5397" w:rsidRDefault="00707F66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78071A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78071A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707F66" w:rsidRPr="00BC5397" w:rsidTr="00D776D2">
        <w:trPr>
          <w:trHeight w:val="255"/>
          <w:jc w:val="center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14</w:t>
            </w: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Porta rollo de papel con cortador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F66" w:rsidRPr="00BC5397" w:rsidRDefault="00707F66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78071A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78071A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707F66" w:rsidRPr="00BC5397" w:rsidTr="00D776D2">
        <w:trPr>
          <w:trHeight w:val="255"/>
          <w:jc w:val="center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15</w:t>
            </w: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Rollo de papel metálico 2 kg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F66" w:rsidRPr="00BC5397" w:rsidRDefault="00707F66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78071A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78071A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707F66" w:rsidRPr="00BC5397" w:rsidTr="00707F66">
        <w:trPr>
          <w:trHeight w:val="255"/>
          <w:jc w:val="center"/>
        </w:trPr>
        <w:tc>
          <w:tcPr>
            <w:tcW w:w="8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16</w:t>
            </w: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92617A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Caja con guantes de látex sin polvo talle XS x 100 unidades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92617A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F66" w:rsidRPr="00BC5397" w:rsidRDefault="0092617A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78071A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78071A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92617A" w:rsidRPr="00BC5397" w:rsidTr="00707F66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707F66" w:rsidRDefault="0092617A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92617A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Caja con guantes de látex sin polvo talle S x 100 unidades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92617A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17A" w:rsidRPr="00BC5397" w:rsidRDefault="0092617A" w:rsidP="0092617A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92617A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92617A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92617A" w:rsidRPr="00BC5397" w:rsidTr="00707F66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707F66" w:rsidRDefault="0092617A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92617A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Caja con guantes de látex sin polvo talle M x 100 unidades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92617A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17A" w:rsidRPr="00BC5397" w:rsidRDefault="0092617A" w:rsidP="0092617A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92617A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92617A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92617A" w:rsidRPr="00BC5397" w:rsidTr="00707F66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707F66" w:rsidRDefault="0092617A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92617A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Caja con guantes de látex sin polvo talle L x 100 unidades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92617A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17A" w:rsidRPr="00BC5397" w:rsidRDefault="0092617A" w:rsidP="0092617A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92617A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92617A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92617A" w:rsidRPr="00BC5397" w:rsidTr="00707F66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707F66" w:rsidRDefault="0092617A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92617A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Caja con guantes de látex sin polvo talle XL x 100 unidades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92617A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17A" w:rsidRPr="00BC5397" w:rsidRDefault="0092617A" w:rsidP="0092617A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92617A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92617A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92617A" w:rsidRPr="00BC5397" w:rsidTr="00707F66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707F66" w:rsidRDefault="0092617A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Caja de guantes de nitrilo XS x 100 unidades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17A" w:rsidRPr="00BC5397" w:rsidRDefault="0092617A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2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92617A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92617A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92617A" w:rsidRPr="00BC5397" w:rsidTr="00707F66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707F66" w:rsidRDefault="0092617A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92617A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Caja de guantes de nitrilo S x 100 unidades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92617A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17A" w:rsidRPr="00BC5397" w:rsidRDefault="0092617A" w:rsidP="0092617A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92617A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92617A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92617A" w:rsidRPr="00BC5397" w:rsidTr="00707F66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707F66" w:rsidRDefault="0092617A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92617A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Caja de guantes de nitrilo M x 100 unidades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92617A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17A" w:rsidRPr="00BC5397" w:rsidRDefault="0092617A" w:rsidP="0092617A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92617A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92617A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92617A" w:rsidRPr="00BC5397" w:rsidTr="00707F66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707F66" w:rsidRDefault="0092617A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92617A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Caja de guantes de nitrilo L x 100 unidades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92617A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17A" w:rsidRPr="00BC5397" w:rsidRDefault="0092617A" w:rsidP="0092617A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92617A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92617A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92617A" w:rsidRPr="00BC5397" w:rsidTr="0092617A">
        <w:trPr>
          <w:trHeight w:val="255"/>
          <w:jc w:val="center"/>
        </w:trPr>
        <w:tc>
          <w:tcPr>
            <w:tcW w:w="8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17</w:t>
            </w: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Cuaderno de Actas Oficio 200 hojas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17A" w:rsidRPr="00BC5397" w:rsidRDefault="0092617A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92617A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92617A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92617A" w:rsidRPr="00BC5397" w:rsidTr="0092617A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Default="0092617A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Cuadernos cuadriculados A5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17A" w:rsidRPr="00BC5397" w:rsidRDefault="0092617A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40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92617A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92617A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92617A" w:rsidRPr="00BC5397" w:rsidTr="0092617A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Default="0092617A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Lapiceras Azules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17A" w:rsidRPr="00BC5397" w:rsidRDefault="0092617A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50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92617A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92617A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92617A" w:rsidRPr="00BC5397" w:rsidTr="0092617A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Default="0092617A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92617A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Lapiceras Negras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17A" w:rsidRPr="00BC5397" w:rsidRDefault="0092617A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50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92617A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92617A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92617A" w:rsidRPr="00BC5397" w:rsidTr="0092617A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Default="0092617A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Marcador Indeleble punta fina negro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17A" w:rsidRPr="00BC5397" w:rsidRDefault="0092617A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20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92617A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92617A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92617A" w:rsidRPr="00BC5397" w:rsidTr="0092617A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Default="0092617A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Cintas de papel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17A" w:rsidRPr="00BC5397" w:rsidRDefault="0092617A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20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92617A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92617A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92617A" w:rsidRPr="00BC5397" w:rsidTr="00D776D2">
        <w:trPr>
          <w:trHeight w:val="255"/>
          <w:jc w:val="center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18</w:t>
            </w: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Rollos de cinta de papel </w:t>
            </w:r>
            <w:proofErr w:type="spellStart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termosensible</w:t>
            </w:r>
            <w:proofErr w:type="spellEnd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 para autoclave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17A" w:rsidRPr="00BC5397" w:rsidRDefault="0092617A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78071A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78071A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92617A" w:rsidRPr="00BC5397" w:rsidTr="0092617A">
        <w:trPr>
          <w:trHeight w:val="255"/>
          <w:jc w:val="center"/>
        </w:trPr>
        <w:tc>
          <w:tcPr>
            <w:tcW w:w="8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19</w:t>
            </w: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4D0EAC" w:rsidP="004D0EAC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Bolsa 1000 un</w:t>
            </w:r>
            <w:r w:rsidR="0092617A"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. </w:t>
            </w: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d</w:t>
            </w:r>
            <w:r w:rsidR="0092617A"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e </w:t>
            </w:r>
            <w:proofErr w:type="spellStart"/>
            <w:r w:rsidR="0092617A"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tips</w:t>
            </w:r>
            <w:proofErr w:type="spellEnd"/>
            <w:r w:rsidR="0092617A"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 estériles p10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17A" w:rsidRPr="00BC5397" w:rsidRDefault="0092617A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78071A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78071A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92617A" w:rsidRPr="00BC5397" w:rsidTr="0092617A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Default="0092617A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4D0EAC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Bolsa 1000 un</w:t>
            </w:r>
            <w:r w:rsidR="004D0EAC"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. d</w:t>
            </w: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e </w:t>
            </w:r>
            <w:proofErr w:type="spellStart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tips</w:t>
            </w:r>
            <w:proofErr w:type="spellEnd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 estériles p200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17A" w:rsidRPr="00BC5397" w:rsidRDefault="0092617A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78071A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78071A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</w:tr>
      <w:tr w:rsidR="0092617A" w:rsidRPr="00BC5397" w:rsidTr="0092617A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Default="0092617A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4D0EAC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Bolsa 1000 un. d</w:t>
            </w:r>
            <w:r w:rsidR="0092617A"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e </w:t>
            </w:r>
            <w:proofErr w:type="spellStart"/>
            <w:r w:rsidR="0092617A"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tips</w:t>
            </w:r>
            <w:proofErr w:type="spellEnd"/>
            <w:r w:rsidR="0092617A"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 estériles p1000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17A" w:rsidRPr="00BC5397" w:rsidRDefault="0092617A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78071A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78071A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</w:tr>
      <w:tr w:rsidR="0092617A" w:rsidRPr="00BC5397" w:rsidTr="0092617A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Default="0092617A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Tubos </w:t>
            </w:r>
            <w:proofErr w:type="spellStart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eppendorf</w:t>
            </w:r>
            <w:proofErr w:type="spellEnd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 1.5 ml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17A" w:rsidRPr="00BC5397" w:rsidRDefault="0092617A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500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78071A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78071A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</w:tr>
      <w:tr w:rsidR="0092617A" w:rsidRPr="00BC5397" w:rsidTr="0092617A">
        <w:trPr>
          <w:trHeight w:val="255"/>
          <w:jc w:val="center"/>
        </w:trPr>
        <w:tc>
          <w:tcPr>
            <w:tcW w:w="8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20</w:t>
            </w: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Tachos de plástico rojo con tapa (apertura a pedal) para residuos 25 </w:t>
            </w:r>
            <w:proofErr w:type="spellStart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Lts.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17A" w:rsidRPr="00BC5397" w:rsidRDefault="0092617A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78071A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78071A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92617A" w:rsidRPr="00BC5397" w:rsidTr="0092617A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Bolsas Rojas para residuos patológicos compatibles con tachos de 25 </w:t>
            </w:r>
            <w:proofErr w:type="spellStart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Lts.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17A" w:rsidRPr="00BC5397" w:rsidRDefault="0092617A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78071A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78071A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92617A" w:rsidRPr="00BC5397" w:rsidTr="00D776D2">
        <w:trPr>
          <w:trHeight w:val="255"/>
          <w:jc w:val="center"/>
        </w:trPr>
        <w:tc>
          <w:tcPr>
            <w:tcW w:w="7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2617A" w:rsidRPr="00BC5397" w:rsidRDefault="0092617A" w:rsidP="005A22AE">
            <w:pPr>
              <w:jc w:val="both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La Suma de: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D76187" w:rsidP="005A22AE">
            <w:pPr>
              <w:jc w:val="both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 xml:space="preserve">Total </w:t>
            </w:r>
            <w:r w:rsidR="0092617A"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617A" w:rsidRPr="00BC5397" w:rsidRDefault="0092617A" w:rsidP="005A22AE">
            <w:pPr>
              <w:jc w:val="both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 </w:t>
            </w:r>
          </w:p>
        </w:tc>
      </w:tr>
    </w:tbl>
    <w:p w:rsidR="007E25F6" w:rsidRDefault="007E25F6" w:rsidP="007E25F6">
      <w:pPr>
        <w:rPr>
          <w:rFonts w:ascii="Calibri" w:hAnsi="Calibri"/>
          <w:b/>
          <w:bCs/>
          <w:sz w:val="22"/>
          <w:szCs w:val="22"/>
        </w:rPr>
      </w:pPr>
    </w:p>
    <w:p w:rsidR="007E25F6" w:rsidRDefault="007E25F6" w:rsidP="007E25F6">
      <w:pPr>
        <w:spacing w:line="360" w:lineRule="auto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DENTRO DEL VALOR OFERTADO DEBE INCLUIRSE EL I.V.A.</w:t>
      </w:r>
      <w:r w:rsidR="001B3FCA">
        <w:rPr>
          <w:rFonts w:ascii="Calibri" w:hAnsi="Calibri"/>
          <w:b/>
          <w:bCs/>
          <w:sz w:val="22"/>
          <w:szCs w:val="22"/>
        </w:rPr>
        <w:t xml:space="preserve"> E INDICAR EN CADA CASO LA ALÍCUOTA APLICADA</w:t>
      </w:r>
    </w:p>
    <w:p w:rsidR="0092617A" w:rsidRDefault="0092617A" w:rsidP="007E25F6">
      <w:pPr>
        <w:spacing w:line="360" w:lineRule="auto"/>
        <w:jc w:val="both"/>
        <w:rPr>
          <w:rFonts w:ascii="Calibri" w:hAnsi="Calibri"/>
          <w:b/>
          <w:bCs/>
          <w:sz w:val="22"/>
          <w:szCs w:val="22"/>
        </w:rPr>
      </w:pPr>
    </w:p>
    <w:p w:rsidR="007E25F6" w:rsidRDefault="007E25F6" w:rsidP="007E25F6">
      <w:pPr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ASI TAMBIEN LA PLANILLA DEBERA ESTAR ESCRITA A MAQUINA O EN PROCESADOR DE TEXTO, SIN EXCEPCION.</w:t>
      </w:r>
    </w:p>
    <w:p w:rsidR="0092617A" w:rsidRDefault="0092617A" w:rsidP="007E25F6">
      <w:pPr>
        <w:spacing w:line="360" w:lineRule="auto"/>
        <w:jc w:val="both"/>
        <w:rPr>
          <w:rFonts w:ascii="Calibri" w:hAnsi="Calibri"/>
          <w:b/>
          <w:bCs/>
          <w:sz w:val="22"/>
          <w:szCs w:val="22"/>
        </w:rPr>
      </w:pPr>
    </w:p>
    <w:p w:rsidR="007E25F6" w:rsidRDefault="007E25F6" w:rsidP="007E25F6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RAZON SOCIAL:</w:t>
      </w:r>
    </w:p>
    <w:p w:rsidR="0092617A" w:rsidRDefault="0092617A" w:rsidP="007E25F6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7E25F6" w:rsidRDefault="007E25F6" w:rsidP="007E25F6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Nº DE CUIT:</w:t>
      </w:r>
    </w:p>
    <w:p w:rsidR="0092617A" w:rsidRDefault="0092617A" w:rsidP="007E25F6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7E25F6" w:rsidRDefault="007E25F6" w:rsidP="007E25F6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CONTACTO</w:t>
      </w:r>
      <w:r w:rsidR="0092617A">
        <w:rPr>
          <w:rFonts w:ascii="Calibri" w:hAnsi="Calibri"/>
          <w:b/>
          <w:bCs/>
          <w:sz w:val="22"/>
          <w:szCs w:val="22"/>
          <w:u w:val="single"/>
        </w:rPr>
        <w:t>:</w:t>
      </w:r>
    </w:p>
    <w:p w:rsidR="0092617A" w:rsidRDefault="0092617A" w:rsidP="007E25F6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7E25F6" w:rsidRDefault="007E25F6" w:rsidP="007E25F6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E</w:t>
      </w:r>
      <w:r w:rsidR="0092617A">
        <w:rPr>
          <w:rFonts w:ascii="Calibri" w:hAnsi="Calibri"/>
          <w:b/>
          <w:bCs/>
          <w:sz w:val="22"/>
          <w:szCs w:val="22"/>
          <w:u w:val="single"/>
        </w:rPr>
        <w:t>-</w:t>
      </w:r>
      <w:proofErr w:type="gramStart"/>
      <w:r>
        <w:rPr>
          <w:rFonts w:ascii="Calibri" w:hAnsi="Calibri"/>
          <w:b/>
          <w:bCs/>
          <w:sz w:val="22"/>
          <w:szCs w:val="22"/>
          <w:u w:val="single"/>
        </w:rPr>
        <w:t xml:space="preserve">MAIL </w:t>
      </w:r>
      <w:r w:rsidR="0092617A">
        <w:rPr>
          <w:rFonts w:ascii="Calibri" w:hAnsi="Calibri"/>
          <w:b/>
          <w:bCs/>
          <w:sz w:val="22"/>
          <w:szCs w:val="22"/>
          <w:u w:val="single"/>
        </w:rPr>
        <w:t>:</w:t>
      </w:r>
      <w:proofErr w:type="gramEnd"/>
    </w:p>
    <w:p w:rsidR="0075317F" w:rsidRDefault="0075317F" w:rsidP="007E25F6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7E25F6" w:rsidRDefault="007E25F6" w:rsidP="007E25F6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NUMEROS TELEFONICOS:</w:t>
      </w:r>
    </w:p>
    <w:p w:rsidR="0092617A" w:rsidRDefault="0092617A" w:rsidP="007E25F6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92617A" w:rsidRPr="007C1099" w:rsidRDefault="007E25F6" w:rsidP="007C1099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DOMICILIO PARA RECIBIR NOTIFICACIONES:</w:t>
      </w:r>
    </w:p>
    <w:sectPr w:rsidR="0092617A" w:rsidRPr="007C1099" w:rsidSect="001B3FCA">
      <w:headerReference w:type="default" r:id="rId8"/>
      <w:footerReference w:type="default" r:id="rId9"/>
      <w:pgSz w:w="11900" w:h="16840"/>
      <w:pgMar w:top="1985" w:right="1268" w:bottom="1440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271B" w:rsidRDefault="00D9271B" w:rsidP="00A0263C">
      <w:r>
        <w:separator/>
      </w:r>
    </w:p>
  </w:endnote>
  <w:endnote w:type="continuationSeparator" w:id="0">
    <w:p w:rsidR="00D9271B" w:rsidRDefault="00D9271B" w:rsidP="00A02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115991"/>
      <w:docPartObj>
        <w:docPartGallery w:val="Page Numbers (Bottom of Page)"/>
        <w:docPartUnique/>
      </w:docPartObj>
    </w:sdtPr>
    <w:sdtContent>
      <w:p w:rsidR="00D9271B" w:rsidRDefault="0035599F">
        <w:pPr>
          <w:pStyle w:val="Piedepgina"/>
          <w:jc w:val="right"/>
        </w:pPr>
        <w:fldSimple w:instr=" PAGE   \* MERGEFORMAT ">
          <w:r w:rsidR="007C1099">
            <w:rPr>
              <w:noProof/>
            </w:rPr>
            <w:t>4</w:t>
          </w:r>
        </w:fldSimple>
      </w:p>
    </w:sdtContent>
  </w:sdt>
  <w:p w:rsidR="00D9271B" w:rsidRDefault="00D9271B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271B" w:rsidRDefault="00D9271B" w:rsidP="00A0263C">
      <w:r>
        <w:separator/>
      </w:r>
    </w:p>
  </w:footnote>
  <w:footnote w:type="continuationSeparator" w:id="0">
    <w:p w:rsidR="00D9271B" w:rsidRDefault="00D9271B" w:rsidP="00A026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71B" w:rsidRDefault="0035599F">
    <w:pPr>
      <w:pStyle w:val="Encabezado"/>
    </w:pPr>
    <w:r>
      <w:rPr>
        <w:noProof/>
        <w:lang w:val="es-AR" w:eastAsia="es-AR"/>
      </w:rPr>
      <w:pict>
        <v:shapetype id="_x0000_t23" coordsize="21600,21600" o:spt="23" adj="5400" path="m,10800qy10800,,21600,10800,10800,21600,,10800xm@0,10800qy10800@2@1,10800,10800@0@0,10800xe">
          <v:formulas>
            <v:f eqn="val #0"/>
            <v:f eqn="sum width 0 #0"/>
            <v:f eqn="sum height 0 #0"/>
            <v:f eqn="prod @0 2929 10000"/>
            <v:f eqn="sum width 0 @3"/>
            <v:f eqn="sum height 0 @3"/>
          </v:formulas>
          <v:path o:connecttype="custom" o:connectlocs="10800,0;3163,3163;0,10800;3163,18437;10800,21600;18437,18437;21600,10800;18437,3163" textboxrect="3163,3163,18437,18437"/>
          <v:handles>
            <v:h position="#0,center" xrange="0,10800"/>
          </v:handles>
        </v:shapetype>
        <v:shape id="AutoShape 17" o:spid="_x0000_s1025" type="#_x0000_t23" style="position:absolute;margin-left:434.25pt;margin-top:-24.9pt;width:58pt;height:53.25pt;z-index:251659264" adj="2025">
          <v:textbox>
            <w:txbxContent>
              <w:p w:rsidR="00D9271B" w:rsidRDefault="00D9271B" w:rsidP="006C210D">
                <w:pPr>
                  <w:jc w:val="center"/>
                  <w:rPr>
                    <w:rFonts w:ascii="Calibri" w:eastAsia="Times New Roman" w:hAnsi="Calibri" w:cs="Times New Roman"/>
                    <w:sz w:val="18"/>
                    <w:szCs w:val="18"/>
                  </w:rPr>
                </w:pPr>
                <w:r>
                  <w:rPr>
                    <w:rFonts w:ascii="Calibri" w:eastAsia="Times New Roman" w:hAnsi="Calibri" w:cs="Times New Roman"/>
                    <w:sz w:val="18"/>
                    <w:szCs w:val="18"/>
                  </w:rPr>
                  <w:t>Folio N°</w:t>
                </w:r>
              </w:p>
              <w:p w:rsidR="00D9271B" w:rsidRDefault="00D9271B" w:rsidP="006C210D">
                <w:pPr>
                  <w:jc w:val="center"/>
                  <w:rPr>
                    <w:rFonts w:ascii="Calibri" w:eastAsia="Times New Roman" w:hAnsi="Calibri" w:cs="Times New Roman"/>
                    <w:sz w:val="18"/>
                    <w:szCs w:val="18"/>
                  </w:rPr>
                </w:pPr>
              </w:p>
              <w:p w:rsidR="00D9271B" w:rsidRDefault="00D9271B" w:rsidP="006C210D">
                <w:pPr>
                  <w:jc w:val="center"/>
                  <w:rPr>
                    <w:rFonts w:ascii="Calibri" w:eastAsia="Times New Roman" w:hAnsi="Calibri" w:cs="Times New Roman"/>
                    <w:sz w:val="18"/>
                    <w:szCs w:val="18"/>
                  </w:rPr>
                </w:pPr>
                <w:r>
                  <w:rPr>
                    <w:rFonts w:ascii="Calibri" w:eastAsia="Times New Roman" w:hAnsi="Calibri" w:cs="Times New Roman"/>
                    <w:sz w:val="18"/>
                    <w:szCs w:val="18"/>
                  </w:rPr>
                  <w:t>________</w:t>
                </w:r>
              </w:p>
              <w:p w:rsidR="00D9271B" w:rsidRDefault="00D9271B" w:rsidP="006C210D">
                <w:pPr>
                  <w:jc w:val="center"/>
                  <w:rPr>
                    <w:rFonts w:ascii="Calibri" w:eastAsia="Times New Roman" w:hAnsi="Calibri" w:cs="Times New Roman"/>
                    <w:sz w:val="16"/>
                    <w:szCs w:val="16"/>
                  </w:rPr>
                </w:pPr>
                <w:r>
                  <w:rPr>
                    <w:rFonts w:ascii="Calibri" w:eastAsia="Times New Roman" w:hAnsi="Calibri" w:cs="Times New Roman"/>
                    <w:sz w:val="16"/>
                    <w:szCs w:val="16"/>
                  </w:rPr>
                  <w:t>Educar  SE</w:t>
                </w:r>
              </w:p>
            </w:txbxContent>
          </v:textbox>
        </v:shape>
      </w:pict>
    </w:r>
    <w:r w:rsidR="00D9271B">
      <w:rPr>
        <w:noProof/>
        <w:lang w:val="es-AR" w:eastAsia="es-A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-392430</wp:posOffset>
          </wp:positionV>
          <wp:extent cx="6529070" cy="914400"/>
          <wp:effectExtent l="19050" t="0" r="5080" b="0"/>
          <wp:wrapThrough wrapText="bothSides">
            <wp:wrapPolygon edited="0">
              <wp:start x="-63" y="0"/>
              <wp:lineTo x="-63" y="21150"/>
              <wp:lineTo x="21617" y="21150"/>
              <wp:lineTo x="21617" y="0"/>
              <wp:lineTo x="-63" y="0"/>
            </wp:wrapPolygon>
          </wp:wrapThrough>
          <wp:docPr id="2" name="Picture 2" descr="Macintosh HD:Users:jfurlino:Dropbox:Recursos Compartidos:3_Institucionales:Membretadas:2016:V5:cabezal_201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jfurlino:Dropbox:Recursos Compartidos:3_Institucionales:Membretadas:2016:V5:cabezal_2016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l="1953" r="2443"/>
                  <a:stretch>
                    <a:fillRect/>
                  </a:stretch>
                </pic:blipFill>
                <pic:spPr bwMode="auto">
                  <a:xfrm>
                    <a:off x="0" y="0"/>
                    <a:ext cx="652907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F"/>
    <w:multiLevelType w:val="multilevel"/>
    <w:tmpl w:val="0000000F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1">
    <w:nsid w:val="02AC3753"/>
    <w:multiLevelType w:val="hybridMultilevel"/>
    <w:tmpl w:val="0F70B06C"/>
    <w:lvl w:ilvl="0" w:tplc="BD2E271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B911D5"/>
    <w:multiLevelType w:val="hybridMultilevel"/>
    <w:tmpl w:val="B96E415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1E482E"/>
    <w:multiLevelType w:val="hybridMultilevel"/>
    <w:tmpl w:val="434E9678"/>
    <w:lvl w:ilvl="0" w:tplc="B61618B4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B64E23"/>
    <w:multiLevelType w:val="hybridMultilevel"/>
    <w:tmpl w:val="90D0ED8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27655C"/>
    <w:multiLevelType w:val="hybridMultilevel"/>
    <w:tmpl w:val="AA16B338"/>
    <w:lvl w:ilvl="0" w:tplc="8A2405E2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C0A0003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C0A0005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C0A0003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C0A0005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C0A0003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C0A0005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16A86083"/>
    <w:multiLevelType w:val="hybridMultilevel"/>
    <w:tmpl w:val="6BAC286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BD72CA"/>
    <w:multiLevelType w:val="hybridMultilevel"/>
    <w:tmpl w:val="E6B0A8A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  <w:rPr>
        <w:rFonts w:hint="default"/>
      </w:r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  <w:rPr>
        <w:rFonts w:hint="default"/>
      </w:r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0">
    <w:nsid w:val="27546AB0"/>
    <w:multiLevelType w:val="hybridMultilevel"/>
    <w:tmpl w:val="43FA31F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DB0EA7"/>
    <w:multiLevelType w:val="hybridMultilevel"/>
    <w:tmpl w:val="A2A635A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F10AAA"/>
    <w:multiLevelType w:val="hybridMultilevel"/>
    <w:tmpl w:val="A0A2EE44"/>
    <w:lvl w:ilvl="0" w:tplc="2C0A001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77B08A9"/>
    <w:multiLevelType w:val="hybridMultilevel"/>
    <w:tmpl w:val="97FE91FC"/>
    <w:lvl w:ilvl="0" w:tplc="BACA6BDE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540917D5"/>
    <w:multiLevelType w:val="hybridMultilevel"/>
    <w:tmpl w:val="D628451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9FC6102"/>
    <w:multiLevelType w:val="hybridMultilevel"/>
    <w:tmpl w:val="CCD8041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C36845"/>
    <w:multiLevelType w:val="hybridMultilevel"/>
    <w:tmpl w:val="7112609A"/>
    <w:lvl w:ilvl="0" w:tplc="7698097A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ascii="Arial" w:eastAsia="MS Mincho" w:hAnsi="Arial" w:cs="Arial"/>
        <w:b w:val="0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98B4145"/>
    <w:multiLevelType w:val="hybridMultilevel"/>
    <w:tmpl w:val="4698812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E3533A1"/>
    <w:multiLevelType w:val="hybridMultilevel"/>
    <w:tmpl w:val="ABE85DCA"/>
    <w:lvl w:ilvl="0" w:tplc="0D2A83B6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7D7A3C00" w:tentative="1">
      <w:start w:val="1"/>
      <w:numFmt w:val="lowerLetter"/>
      <w:lvlText w:val="%2."/>
      <w:lvlJc w:val="left"/>
      <w:pPr>
        <w:ind w:left="1440" w:hanging="360"/>
      </w:pPr>
    </w:lvl>
    <w:lvl w:ilvl="2" w:tplc="1AE05A7C" w:tentative="1">
      <w:start w:val="1"/>
      <w:numFmt w:val="lowerRoman"/>
      <w:lvlText w:val="%3."/>
      <w:lvlJc w:val="right"/>
      <w:pPr>
        <w:ind w:left="2160" w:hanging="180"/>
      </w:pPr>
    </w:lvl>
    <w:lvl w:ilvl="3" w:tplc="99143618" w:tentative="1">
      <w:start w:val="1"/>
      <w:numFmt w:val="decimal"/>
      <w:lvlText w:val="%4."/>
      <w:lvlJc w:val="left"/>
      <w:pPr>
        <w:ind w:left="2880" w:hanging="360"/>
      </w:pPr>
    </w:lvl>
    <w:lvl w:ilvl="4" w:tplc="C3984098" w:tentative="1">
      <w:start w:val="1"/>
      <w:numFmt w:val="lowerLetter"/>
      <w:lvlText w:val="%5."/>
      <w:lvlJc w:val="left"/>
      <w:pPr>
        <w:ind w:left="3600" w:hanging="360"/>
      </w:pPr>
    </w:lvl>
    <w:lvl w:ilvl="5" w:tplc="70E21B2E" w:tentative="1">
      <w:start w:val="1"/>
      <w:numFmt w:val="lowerRoman"/>
      <w:lvlText w:val="%6."/>
      <w:lvlJc w:val="right"/>
      <w:pPr>
        <w:ind w:left="4320" w:hanging="180"/>
      </w:pPr>
    </w:lvl>
    <w:lvl w:ilvl="6" w:tplc="33A0D97A" w:tentative="1">
      <w:start w:val="1"/>
      <w:numFmt w:val="decimal"/>
      <w:lvlText w:val="%7."/>
      <w:lvlJc w:val="left"/>
      <w:pPr>
        <w:ind w:left="5040" w:hanging="360"/>
      </w:pPr>
    </w:lvl>
    <w:lvl w:ilvl="7" w:tplc="B45A83A4" w:tentative="1">
      <w:start w:val="1"/>
      <w:numFmt w:val="lowerLetter"/>
      <w:lvlText w:val="%8."/>
      <w:lvlJc w:val="left"/>
      <w:pPr>
        <w:ind w:left="5760" w:hanging="360"/>
      </w:pPr>
    </w:lvl>
    <w:lvl w:ilvl="8" w:tplc="B63E1B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A21259"/>
    <w:multiLevelType w:val="hybridMultilevel"/>
    <w:tmpl w:val="42B2FE58"/>
    <w:lvl w:ilvl="0" w:tplc="0C0A000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13"/>
  </w:num>
  <w:num w:numId="3">
    <w:abstractNumId w:val="5"/>
  </w:num>
  <w:num w:numId="4">
    <w:abstractNumId w:val="18"/>
  </w:num>
  <w:num w:numId="5">
    <w:abstractNumId w:val="12"/>
  </w:num>
  <w:num w:numId="6">
    <w:abstractNumId w:val="19"/>
  </w:num>
  <w:num w:numId="7">
    <w:abstractNumId w:val="3"/>
  </w:num>
  <w:num w:numId="8">
    <w:abstractNumId w:val="9"/>
  </w:num>
  <w:num w:numId="9">
    <w:abstractNumId w:val="7"/>
  </w:num>
  <w:num w:numId="10">
    <w:abstractNumId w:val="20"/>
  </w:num>
  <w:num w:numId="11">
    <w:abstractNumId w:val="15"/>
  </w:num>
  <w:num w:numId="12">
    <w:abstractNumId w:val="14"/>
  </w:num>
  <w:num w:numId="13">
    <w:abstractNumId w:val="4"/>
  </w:num>
  <w:num w:numId="14">
    <w:abstractNumId w:val="17"/>
  </w:num>
  <w:num w:numId="15">
    <w:abstractNumId w:val="11"/>
  </w:num>
  <w:num w:numId="16">
    <w:abstractNumId w:val="10"/>
  </w:num>
  <w:num w:numId="17">
    <w:abstractNumId w:val="2"/>
  </w:num>
  <w:num w:numId="18">
    <w:abstractNumId w:val="8"/>
  </w:num>
  <w:num w:numId="19">
    <w:abstractNumId w:val="6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0263C"/>
    <w:rsid w:val="00007DE8"/>
    <w:rsid w:val="00015B7B"/>
    <w:rsid w:val="00034C12"/>
    <w:rsid w:val="00040BE4"/>
    <w:rsid w:val="00043C95"/>
    <w:rsid w:val="00044A01"/>
    <w:rsid w:val="00054B31"/>
    <w:rsid w:val="00055D1E"/>
    <w:rsid w:val="00062248"/>
    <w:rsid w:val="00075FEC"/>
    <w:rsid w:val="00086A82"/>
    <w:rsid w:val="000A046C"/>
    <w:rsid w:val="000A1BB7"/>
    <w:rsid w:val="000B4EF5"/>
    <w:rsid w:val="000B6333"/>
    <w:rsid w:val="000C208A"/>
    <w:rsid w:val="000C312A"/>
    <w:rsid w:val="000D7092"/>
    <w:rsid w:val="000F3B61"/>
    <w:rsid w:val="000F42D2"/>
    <w:rsid w:val="000F51AF"/>
    <w:rsid w:val="0012363D"/>
    <w:rsid w:val="00131ED3"/>
    <w:rsid w:val="00144B8A"/>
    <w:rsid w:val="00156C22"/>
    <w:rsid w:val="00171721"/>
    <w:rsid w:val="001761C8"/>
    <w:rsid w:val="001A1D7C"/>
    <w:rsid w:val="001B3FCA"/>
    <w:rsid w:val="001B5260"/>
    <w:rsid w:val="001C2991"/>
    <w:rsid w:val="001D0872"/>
    <w:rsid w:val="001D3F99"/>
    <w:rsid w:val="001E701B"/>
    <w:rsid w:val="00207FAB"/>
    <w:rsid w:val="00221137"/>
    <w:rsid w:val="00254285"/>
    <w:rsid w:val="00261C8D"/>
    <w:rsid w:val="00261D6F"/>
    <w:rsid w:val="00262118"/>
    <w:rsid w:val="00291CFF"/>
    <w:rsid w:val="002934D9"/>
    <w:rsid w:val="00293731"/>
    <w:rsid w:val="002B37ED"/>
    <w:rsid w:val="002B4BE7"/>
    <w:rsid w:val="002C3B2C"/>
    <w:rsid w:val="00302719"/>
    <w:rsid w:val="0031350C"/>
    <w:rsid w:val="00316254"/>
    <w:rsid w:val="003251F8"/>
    <w:rsid w:val="003262D2"/>
    <w:rsid w:val="003351BD"/>
    <w:rsid w:val="00336600"/>
    <w:rsid w:val="003535F3"/>
    <w:rsid w:val="0035599F"/>
    <w:rsid w:val="00394282"/>
    <w:rsid w:val="003B1970"/>
    <w:rsid w:val="003C12CE"/>
    <w:rsid w:val="003C6C90"/>
    <w:rsid w:val="003D7F00"/>
    <w:rsid w:val="003E3086"/>
    <w:rsid w:val="003E339D"/>
    <w:rsid w:val="004213DA"/>
    <w:rsid w:val="00432D12"/>
    <w:rsid w:val="00445E5F"/>
    <w:rsid w:val="00466C81"/>
    <w:rsid w:val="00471532"/>
    <w:rsid w:val="00476503"/>
    <w:rsid w:val="00495F4F"/>
    <w:rsid w:val="004A1F25"/>
    <w:rsid w:val="004A7830"/>
    <w:rsid w:val="004B2F73"/>
    <w:rsid w:val="004B5598"/>
    <w:rsid w:val="004B5C6D"/>
    <w:rsid w:val="004C0BD0"/>
    <w:rsid w:val="004D0EAC"/>
    <w:rsid w:val="004D187E"/>
    <w:rsid w:val="004E3CE1"/>
    <w:rsid w:val="00504B40"/>
    <w:rsid w:val="00510BF2"/>
    <w:rsid w:val="005151C5"/>
    <w:rsid w:val="0051521A"/>
    <w:rsid w:val="005268DC"/>
    <w:rsid w:val="00533590"/>
    <w:rsid w:val="00544C46"/>
    <w:rsid w:val="00557152"/>
    <w:rsid w:val="00591262"/>
    <w:rsid w:val="0059249B"/>
    <w:rsid w:val="005A22AE"/>
    <w:rsid w:val="005D51AD"/>
    <w:rsid w:val="005E0C60"/>
    <w:rsid w:val="006005DE"/>
    <w:rsid w:val="0062457C"/>
    <w:rsid w:val="00624D22"/>
    <w:rsid w:val="00627DC9"/>
    <w:rsid w:val="0066087E"/>
    <w:rsid w:val="006703D5"/>
    <w:rsid w:val="006B1BB9"/>
    <w:rsid w:val="006C0059"/>
    <w:rsid w:val="006C210D"/>
    <w:rsid w:val="006C34FB"/>
    <w:rsid w:val="006D53DF"/>
    <w:rsid w:val="006E1E64"/>
    <w:rsid w:val="006F7250"/>
    <w:rsid w:val="007024AA"/>
    <w:rsid w:val="00707D14"/>
    <w:rsid w:val="00707F66"/>
    <w:rsid w:val="00724C77"/>
    <w:rsid w:val="00732A38"/>
    <w:rsid w:val="0073512F"/>
    <w:rsid w:val="007416A3"/>
    <w:rsid w:val="0075317F"/>
    <w:rsid w:val="00756A0E"/>
    <w:rsid w:val="00762762"/>
    <w:rsid w:val="00771AFA"/>
    <w:rsid w:val="00774467"/>
    <w:rsid w:val="0078071A"/>
    <w:rsid w:val="00793B76"/>
    <w:rsid w:val="007A10F5"/>
    <w:rsid w:val="007A75C4"/>
    <w:rsid w:val="007A7692"/>
    <w:rsid w:val="007B5A82"/>
    <w:rsid w:val="007C1099"/>
    <w:rsid w:val="007C2B39"/>
    <w:rsid w:val="007C3AC7"/>
    <w:rsid w:val="007C7C9C"/>
    <w:rsid w:val="007D52CD"/>
    <w:rsid w:val="007E25F6"/>
    <w:rsid w:val="00837BF8"/>
    <w:rsid w:val="008500CE"/>
    <w:rsid w:val="00867FD3"/>
    <w:rsid w:val="00890AFC"/>
    <w:rsid w:val="00895F2E"/>
    <w:rsid w:val="008B0FB4"/>
    <w:rsid w:val="008D1895"/>
    <w:rsid w:val="008E1758"/>
    <w:rsid w:val="00925DF0"/>
    <w:rsid w:val="0092617A"/>
    <w:rsid w:val="00931B2A"/>
    <w:rsid w:val="009378F8"/>
    <w:rsid w:val="00940455"/>
    <w:rsid w:val="00944423"/>
    <w:rsid w:val="0094626F"/>
    <w:rsid w:val="00960F54"/>
    <w:rsid w:val="009628D5"/>
    <w:rsid w:val="009768BC"/>
    <w:rsid w:val="009833F0"/>
    <w:rsid w:val="00983FBD"/>
    <w:rsid w:val="009947B6"/>
    <w:rsid w:val="00997313"/>
    <w:rsid w:val="009B419C"/>
    <w:rsid w:val="009B72E9"/>
    <w:rsid w:val="009D084F"/>
    <w:rsid w:val="009D24F7"/>
    <w:rsid w:val="009D2674"/>
    <w:rsid w:val="009D6E17"/>
    <w:rsid w:val="009E1AC1"/>
    <w:rsid w:val="00A0263C"/>
    <w:rsid w:val="00A06370"/>
    <w:rsid w:val="00A21D88"/>
    <w:rsid w:val="00A515BC"/>
    <w:rsid w:val="00A60F83"/>
    <w:rsid w:val="00A65D58"/>
    <w:rsid w:val="00A85EC7"/>
    <w:rsid w:val="00A9689C"/>
    <w:rsid w:val="00A979DD"/>
    <w:rsid w:val="00AA1152"/>
    <w:rsid w:val="00AA3ADC"/>
    <w:rsid w:val="00AA7068"/>
    <w:rsid w:val="00AB622C"/>
    <w:rsid w:val="00AC6724"/>
    <w:rsid w:val="00B02BEA"/>
    <w:rsid w:val="00B06142"/>
    <w:rsid w:val="00B22316"/>
    <w:rsid w:val="00B35CC2"/>
    <w:rsid w:val="00B4393C"/>
    <w:rsid w:val="00B84F01"/>
    <w:rsid w:val="00BA564D"/>
    <w:rsid w:val="00BB0784"/>
    <w:rsid w:val="00BB7AA9"/>
    <w:rsid w:val="00BB7D4C"/>
    <w:rsid w:val="00BC03CA"/>
    <w:rsid w:val="00BD3516"/>
    <w:rsid w:val="00C025CE"/>
    <w:rsid w:val="00C37B70"/>
    <w:rsid w:val="00C428D7"/>
    <w:rsid w:val="00C61AA3"/>
    <w:rsid w:val="00C91E0F"/>
    <w:rsid w:val="00C93DC8"/>
    <w:rsid w:val="00CB1A02"/>
    <w:rsid w:val="00CB44F7"/>
    <w:rsid w:val="00CB4DCA"/>
    <w:rsid w:val="00CC0DA4"/>
    <w:rsid w:val="00CD3A17"/>
    <w:rsid w:val="00D03C28"/>
    <w:rsid w:val="00D134E2"/>
    <w:rsid w:val="00D237CA"/>
    <w:rsid w:val="00D35A61"/>
    <w:rsid w:val="00D45481"/>
    <w:rsid w:val="00D468AF"/>
    <w:rsid w:val="00D55117"/>
    <w:rsid w:val="00D5769F"/>
    <w:rsid w:val="00D60B14"/>
    <w:rsid w:val="00D76187"/>
    <w:rsid w:val="00D776D2"/>
    <w:rsid w:val="00D9271B"/>
    <w:rsid w:val="00DB0F35"/>
    <w:rsid w:val="00DF61BD"/>
    <w:rsid w:val="00E07450"/>
    <w:rsid w:val="00E07FB9"/>
    <w:rsid w:val="00E114B9"/>
    <w:rsid w:val="00E179BD"/>
    <w:rsid w:val="00E472C0"/>
    <w:rsid w:val="00E821FD"/>
    <w:rsid w:val="00E878DF"/>
    <w:rsid w:val="00E93C6A"/>
    <w:rsid w:val="00E95642"/>
    <w:rsid w:val="00EA2961"/>
    <w:rsid w:val="00EB00AD"/>
    <w:rsid w:val="00EC1CDD"/>
    <w:rsid w:val="00EC4326"/>
    <w:rsid w:val="00EC5C29"/>
    <w:rsid w:val="00F04EDD"/>
    <w:rsid w:val="00F11136"/>
    <w:rsid w:val="00F16BD8"/>
    <w:rsid w:val="00F4250D"/>
    <w:rsid w:val="00F611F3"/>
    <w:rsid w:val="00F67149"/>
    <w:rsid w:val="00F71782"/>
    <w:rsid w:val="00F81BF2"/>
    <w:rsid w:val="00F862DB"/>
    <w:rsid w:val="00F9346B"/>
    <w:rsid w:val="00FA1BB0"/>
    <w:rsid w:val="00FB2528"/>
    <w:rsid w:val="00FD1A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5DE"/>
  </w:style>
  <w:style w:type="paragraph" w:styleId="Ttulo1">
    <w:name w:val="heading 1"/>
    <w:basedOn w:val="Normal"/>
    <w:next w:val="Normal"/>
    <w:link w:val="Ttulo1Car"/>
    <w:uiPriority w:val="9"/>
    <w:qFormat/>
    <w:rsid w:val="00E07F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paragraph" w:styleId="Ttulo2">
    <w:name w:val="heading 2"/>
    <w:basedOn w:val="Normal"/>
    <w:next w:val="Normal"/>
    <w:link w:val="Ttulo2Car"/>
    <w:unhideWhenUsed/>
    <w:qFormat/>
    <w:rsid w:val="00E07FB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65D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autoRedefine/>
    <w:uiPriority w:val="9"/>
    <w:unhideWhenUsed/>
    <w:qFormat/>
    <w:rsid w:val="00A65D58"/>
    <w:pPr>
      <w:keepNext/>
      <w:spacing w:before="120"/>
      <w:ind w:left="1440" w:hanging="1080"/>
      <w:outlineLvl w:val="3"/>
    </w:pPr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paragraph" w:styleId="Ttulo5">
    <w:name w:val="heading 5"/>
    <w:basedOn w:val="Normal"/>
    <w:next w:val="Normal"/>
    <w:link w:val="Ttulo5Car"/>
    <w:qFormat/>
    <w:rsid w:val="00A65D58"/>
    <w:pPr>
      <w:numPr>
        <w:ilvl w:val="4"/>
        <w:numId w:val="10"/>
      </w:numPr>
      <w:spacing w:before="240" w:after="60"/>
      <w:outlineLvl w:val="4"/>
    </w:pPr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paragraph" w:styleId="Ttulo7">
    <w:name w:val="heading 7"/>
    <w:basedOn w:val="Normal"/>
    <w:next w:val="Normal"/>
    <w:link w:val="Ttulo7Car"/>
    <w:qFormat/>
    <w:rsid w:val="00A65D58"/>
    <w:pPr>
      <w:numPr>
        <w:ilvl w:val="6"/>
        <w:numId w:val="10"/>
      </w:numPr>
      <w:spacing w:before="240" w:after="60"/>
      <w:outlineLvl w:val="6"/>
    </w:pPr>
    <w:rPr>
      <w:rFonts w:ascii="Verdana" w:eastAsia="Times New Roman" w:hAnsi="Verdana" w:cs="Times New Roman"/>
      <w:sz w:val="20"/>
      <w:szCs w:val="20"/>
      <w:lang w:val="es-AR" w:eastAsia="es-ES"/>
    </w:rPr>
  </w:style>
  <w:style w:type="paragraph" w:styleId="Ttulo8">
    <w:name w:val="heading 8"/>
    <w:basedOn w:val="Normal"/>
    <w:next w:val="Normal"/>
    <w:link w:val="Ttulo8Car"/>
    <w:qFormat/>
    <w:rsid w:val="00A65D58"/>
    <w:pPr>
      <w:numPr>
        <w:ilvl w:val="7"/>
        <w:numId w:val="10"/>
      </w:numPr>
      <w:spacing w:before="240" w:after="60"/>
      <w:outlineLvl w:val="7"/>
    </w:pPr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paragraph" w:styleId="Ttulo9">
    <w:name w:val="heading 9"/>
    <w:basedOn w:val="Normal"/>
    <w:next w:val="Normal"/>
    <w:link w:val="Ttulo9Car"/>
    <w:qFormat/>
    <w:rsid w:val="00A65D58"/>
    <w:pPr>
      <w:numPr>
        <w:ilvl w:val="8"/>
        <w:numId w:val="10"/>
      </w:numPr>
      <w:spacing w:before="240" w:after="60"/>
      <w:outlineLvl w:val="8"/>
    </w:pPr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A0263C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rsid w:val="00A0263C"/>
  </w:style>
  <w:style w:type="paragraph" w:styleId="Piedepgina">
    <w:name w:val="footer"/>
    <w:basedOn w:val="Normal"/>
    <w:link w:val="PiedepginaC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0263C"/>
  </w:style>
  <w:style w:type="paragraph" w:styleId="Textodeglobo">
    <w:name w:val="Balloon Text"/>
    <w:basedOn w:val="Normal"/>
    <w:link w:val="TextodegloboC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ipervnculo">
    <w:name w:val="Hyperlink"/>
    <w:uiPriority w:val="99"/>
    <w:rsid w:val="00D60B14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E07F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character" w:customStyle="1" w:styleId="Ttulo2Car">
    <w:name w:val="Título 2 Car"/>
    <w:basedOn w:val="Fuentedeprrafopredeter"/>
    <w:link w:val="Ttulo2"/>
    <w:rsid w:val="00E07F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NormalWeb">
    <w:name w:val="Normal (Web)"/>
    <w:basedOn w:val="Normal"/>
    <w:uiPriority w:val="99"/>
    <w:unhideWhenUsed/>
    <w:rsid w:val="00E07FB9"/>
    <w:rPr>
      <w:rFonts w:ascii="Times New Roman" w:eastAsia="Times New Roman" w:hAnsi="Times New Roman" w:cs="Times New Roman"/>
      <w:szCs w:val="20"/>
      <w:lang w:val="es-AR" w:eastAsia="es-ES"/>
    </w:rPr>
  </w:style>
  <w:style w:type="paragraph" w:styleId="Ttulo">
    <w:name w:val="Title"/>
    <w:basedOn w:val="Normal"/>
    <w:link w:val="TtuloCar"/>
    <w:uiPriority w:val="10"/>
    <w:qFormat/>
    <w:rsid w:val="00E07FB9"/>
    <w:pPr>
      <w:jc w:val="center"/>
    </w:pPr>
    <w:rPr>
      <w:rFonts w:ascii="Arial" w:eastAsia="Times New Roman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uiPriority w:val="10"/>
    <w:rsid w:val="00E07FB9"/>
    <w:rPr>
      <w:rFonts w:ascii="Arial" w:eastAsia="Times New Roman" w:hAnsi="Arial" w:cs="Arial"/>
      <w:b/>
      <w:bCs/>
      <w:lang w:val="es-ES" w:eastAsia="es-ES"/>
    </w:rPr>
  </w:style>
  <w:style w:type="paragraph" w:styleId="Textoindependiente2">
    <w:name w:val="Body Text 2"/>
    <w:basedOn w:val="Normal"/>
    <w:link w:val="Textoindependiente2Car"/>
    <w:semiHidden/>
    <w:unhideWhenUsed/>
    <w:rsid w:val="00E07FB9"/>
    <w:pPr>
      <w:jc w:val="both"/>
    </w:pPr>
    <w:rPr>
      <w:rFonts w:ascii="Arial" w:eastAsia="Times New Roman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E07FB9"/>
    <w:rPr>
      <w:rFonts w:ascii="Arial" w:eastAsia="Times New Roman" w:hAnsi="Arial" w:cs="Arial"/>
      <w:lang w:val="es-ES" w:eastAsia="es-ES"/>
    </w:rPr>
  </w:style>
  <w:style w:type="paragraph" w:styleId="Prrafodelista">
    <w:name w:val="List Paragraph"/>
    <w:basedOn w:val="Normal"/>
    <w:uiPriority w:val="34"/>
    <w:qFormat/>
    <w:rsid w:val="00E07FB9"/>
    <w:pPr>
      <w:ind w:left="720"/>
      <w:contextualSpacing/>
    </w:pPr>
    <w:rPr>
      <w:rFonts w:ascii="Cambria" w:eastAsia="MS Mincho" w:hAnsi="Cambria" w:cs="Times New Roman"/>
      <w:lang w:eastAsia="es-ES"/>
    </w:rPr>
  </w:style>
  <w:style w:type="paragraph" w:customStyle="1" w:styleId="Prrafodelista1">
    <w:name w:val="Párrafo de lista1"/>
    <w:basedOn w:val="Normal"/>
    <w:rsid w:val="00E07FB9"/>
    <w:pPr>
      <w:ind w:left="708"/>
    </w:pPr>
    <w:rPr>
      <w:rFonts w:ascii="Times New Roman" w:eastAsia="MS Mincho" w:hAnsi="Times New Roman" w:cs="Times New Roman"/>
      <w:sz w:val="20"/>
      <w:szCs w:val="20"/>
      <w:lang w:val="es-AR" w:eastAsia="es-ES"/>
    </w:rPr>
  </w:style>
  <w:style w:type="paragraph" w:customStyle="1" w:styleId="Standard">
    <w:name w:val="Standard"/>
    <w:rsid w:val="00E07FB9"/>
    <w:pPr>
      <w:widowControl w:val="0"/>
      <w:suppressAutoHyphens/>
      <w:autoSpaceDN w:val="0"/>
      <w:textAlignment w:val="baseline"/>
    </w:pPr>
    <w:rPr>
      <w:rFonts w:ascii="Arial" w:eastAsia="Arial" w:hAnsi="Arial" w:cs="Arial"/>
      <w:kern w:val="3"/>
      <w:lang w:val="es-AR" w:eastAsia="zh-CN"/>
    </w:rPr>
  </w:style>
  <w:style w:type="table" w:styleId="Tablaconcuadrcula">
    <w:name w:val="Table Grid"/>
    <w:basedOn w:val="Tablanormal"/>
    <w:uiPriority w:val="59"/>
    <w:rsid w:val="00E07FB9"/>
    <w:rPr>
      <w:rFonts w:ascii="Cambria" w:eastAsia="MS Mincho" w:hAnsi="Cambria" w:cs="Times New Roman"/>
      <w:sz w:val="20"/>
      <w:szCs w:val="20"/>
      <w:lang w:val="es-AR" w:eastAsia="es-A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"/>
    <w:rsid w:val="00E07FB9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character" w:styleId="Refdecomentario">
    <w:name w:val="annotation reference"/>
    <w:basedOn w:val="Fuentedeprrafopredeter"/>
    <w:uiPriority w:val="99"/>
    <w:semiHidden/>
    <w:unhideWhenUsed/>
    <w:rsid w:val="00E07FB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E07FB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07FB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07FB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07FB9"/>
    <w:rPr>
      <w:b/>
      <w:bCs/>
    </w:rPr>
  </w:style>
  <w:style w:type="character" w:customStyle="1" w:styleId="Ttulo3Car">
    <w:name w:val="Título 3 Car"/>
    <w:basedOn w:val="Fuentedeprrafopredeter"/>
    <w:link w:val="Ttulo3"/>
    <w:uiPriority w:val="9"/>
    <w:rsid w:val="00A65D5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A65D58"/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character" w:customStyle="1" w:styleId="Ttulo5Car">
    <w:name w:val="Título 5 Car"/>
    <w:basedOn w:val="Fuentedeprrafopredeter"/>
    <w:link w:val="Ttulo5"/>
    <w:rsid w:val="00A65D58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7Car">
    <w:name w:val="Título 7 Car"/>
    <w:basedOn w:val="Fuentedeprrafopredeter"/>
    <w:link w:val="Ttulo7"/>
    <w:rsid w:val="00A65D58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rsid w:val="00A65D58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rsid w:val="00A65D58"/>
    <w:rPr>
      <w:rFonts w:ascii="Univers-Light" w:eastAsia="Times New Roman" w:hAnsi="Univers-Light" w:cs="Arial"/>
      <w:sz w:val="22"/>
      <w:szCs w:val="22"/>
      <w:lang w:val="es-AR" w:eastAsia="es-ES"/>
    </w:rPr>
  </w:style>
  <w:style w:type="paragraph" w:customStyle="1" w:styleId="Comentario">
    <w:name w:val="_Comentario"/>
    <w:basedOn w:val="Normal"/>
    <w:autoRedefine/>
    <w:rsid w:val="00A65D58"/>
    <w:pPr>
      <w:jc w:val="center"/>
    </w:pPr>
    <w:rPr>
      <w:rFonts w:ascii="Arial" w:eastAsia="Times New Roman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A65D58"/>
    <w:pPr>
      <w:pageBreakBefore/>
      <w:numPr>
        <w:numId w:val="8"/>
      </w:numPr>
      <w:spacing w:before="120" w:after="600"/>
    </w:pPr>
    <w:rPr>
      <w:rFonts w:ascii="Arial" w:eastAsia="Times New Roman" w:hAnsi="Arial" w:cs="Arial"/>
      <w:b/>
      <w:sz w:val="32"/>
      <w:szCs w:val="20"/>
      <w:lang w:val="es-MX" w:eastAsia="es-ES"/>
    </w:rPr>
  </w:style>
  <w:style w:type="paragraph" w:customStyle="1" w:styleId="Titulo4">
    <w:name w:val="_Titulo4"/>
    <w:basedOn w:val="Normal"/>
    <w:autoRedefine/>
    <w:rsid w:val="00A65D58"/>
    <w:pPr>
      <w:keepNext/>
      <w:keepLines/>
      <w:numPr>
        <w:ilvl w:val="2"/>
        <w:numId w:val="8"/>
      </w:numPr>
      <w:spacing w:before="60" w:after="120"/>
      <w:jc w:val="both"/>
    </w:pPr>
    <w:rPr>
      <w:rFonts w:ascii="Verdana" w:eastAsia="Times New Roman" w:hAnsi="Verdana" w:cs="Arial"/>
      <w:b/>
      <w:bCs/>
      <w:snapToGrid w:val="0"/>
      <w:sz w:val="20"/>
      <w:szCs w:val="20"/>
      <w:lang w:val="es-AR" w:eastAsia="es-ES"/>
    </w:rPr>
  </w:style>
  <w:style w:type="paragraph" w:customStyle="1" w:styleId="Titulo5">
    <w:name w:val="_Titulo5"/>
    <w:basedOn w:val="Titulo4"/>
    <w:rsid w:val="00A65D58"/>
    <w:pPr>
      <w:numPr>
        <w:ilvl w:val="3"/>
      </w:numPr>
      <w:tabs>
        <w:tab w:val="clear" w:pos="2160"/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A65D58"/>
    <w:pPr>
      <w:keepNext/>
      <w:keepLines/>
      <w:tabs>
        <w:tab w:val="num" w:pos="1080"/>
      </w:tabs>
      <w:spacing w:before="120" w:after="240"/>
      <w:ind w:firstLine="360"/>
      <w:jc w:val="both"/>
    </w:pPr>
    <w:rPr>
      <w:rFonts w:ascii="Verdana" w:eastAsia="Times New Roman" w:hAnsi="Verdana" w:cs="Arial"/>
      <w:b/>
      <w:sz w:val="22"/>
      <w:szCs w:val="22"/>
      <w:lang w:val="es-MX" w:eastAsia="es-ES"/>
    </w:rPr>
  </w:style>
  <w:style w:type="paragraph" w:styleId="TtulodeTDC">
    <w:name w:val="TOC Heading"/>
    <w:basedOn w:val="Ttulo1"/>
    <w:next w:val="Normal"/>
    <w:uiPriority w:val="39"/>
    <w:unhideWhenUsed/>
    <w:qFormat/>
    <w:rsid w:val="00A65D58"/>
    <w:pPr>
      <w:spacing w:line="276" w:lineRule="auto"/>
      <w:outlineLvl w:val="9"/>
    </w:pPr>
    <w:rPr>
      <w:lang w:val="en-US" w:eastAsia="ja-JP"/>
    </w:rPr>
  </w:style>
  <w:style w:type="paragraph" w:styleId="TDC1">
    <w:name w:val="toc 1"/>
    <w:basedOn w:val="Normal"/>
    <w:next w:val="Normal"/>
    <w:autoRedefine/>
    <w:uiPriority w:val="39"/>
    <w:unhideWhenUsed/>
    <w:rsid w:val="00A65D58"/>
    <w:pPr>
      <w:spacing w:after="100" w:line="276" w:lineRule="auto"/>
    </w:pPr>
    <w:rPr>
      <w:rFonts w:ascii="Verdana" w:eastAsiaTheme="minorHAnsi" w:hAnsi="Verdana"/>
      <w:sz w:val="20"/>
      <w:szCs w:val="22"/>
      <w:lang w:val="es-AR"/>
    </w:rPr>
  </w:style>
  <w:style w:type="paragraph" w:styleId="TDC2">
    <w:name w:val="toc 2"/>
    <w:basedOn w:val="Normal"/>
    <w:next w:val="Normal"/>
    <w:autoRedefine/>
    <w:uiPriority w:val="39"/>
    <w:unhideWhenUsed/>
    <w:rsid w:val="00A65D58"/>
    <w:pPr>
      <w:spacing w:after="100" w:line="276" w:lineRule="auto"/>
      <w:ind w:left="2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StyleLatinVerdana11ptLinespacing15lines">
    <w:name w:val="Style (Latin) Verdana 11 pt Line spacing:  1.5 lines"/>
    <w:basedOn w:val="Normal"/>
    <w:rsid w:val="00A65D58"/>
    <w:pPr>
      <w:spacing w:before="120" w:after="120"/>
      <w:jc w:val="both"/>
    </w:pPr>
    <w:rPr>
      <w:rFonts w:ascii="Verdana" w:eastAsia="Times New Roman" w:hAnsi="Verdana" w:cs="Times New Roman"/>
      <w:color w:val="000000"/>
      <w:spacing w:val="4"/>
      <w:kern w:val="19"/>
      <w:sz w:val="20"/>
      <w:szCs w:val="20"/>
      <w:lang w:val="en-GB"/>
    </w:rPr>
  </w:style>
  <w:style w:type="paragraph" w:styleId="TDC3">
    <w:name w:val="toc 3"/>
    <w:basedOn w:val="Normal"/>
    <w:next w:val="Normal"/>
    <w:autoRedefine/>
    <w:uiPriority w:val="39"/>
    <w:unhideWhenUsed/>
    <w:rsid w:val="00A65D58"/>
    <w:pPr>
      <w:spacing w:after="100" w:line="276" w:lineRule="auto"/>
      <w:ind w:left="4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xl24">
    <w:name w:val="xl24"/>
    <w:basedOn w:val="Normal"/>
    <w:rsid w:val="00A65D58"/>
    <w:pP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sz w:val="20"/>
      <w:lang w:val="es-AR" w:eastAsia="es-ES"/>
    </w:rPr>
  </w:style>
  <w:style w:type="paragraph" w:styleId="Textoindependiente">
    <w:name w:val="Body Text"/>
    <w:basedOn w:val="Normal"/>
    <w:link w:val="TextoindependienteCar"/>
    <w:uiPriority w:val="1"/>
    <w:qFormat/>
    <w:rsid w:val="00A65D58"/>
    <w:pPr>
      <w:widowControl w:val="0"/>
      <w:ind w:left="1310" w:hanging="360"/>
    </w:pPr>
    <w:rPr>
      <w:rFonts w:ascii="Arial" w:eastAsia="Arial" w:hAnsi="Arial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65D58"/>
    <w:rPr>
      <w:rFonts w:ascii="Arial" w:eastAsia="Arial" w:hAnsi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A65D58"/>
    <w:pPr>
      <w:widowControl w:val="0"/>
    </w:pPr>
    <w:rPr>
      <w:rFonts w:eastAsiaTheme="minorHAnsi"/>
      <w:sz w:val="22"/>
      <w:szCs w:val="22"/>
      <w:lang w:val="en-US"/>
    </w:rPr>
  </w:style>
  <w:style w:type="paragraph" w:customStyle="1" w:styleId="pbulletcmt">
    <w:name w:val="pbulletcmt"/>
    <w:basedOn w:val="Normal"/>
    <w:rsid w:val="00A65D5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cmtdefault">
    <w:name w:val="ccmtdefault"/>
    <w:basedOn w:val="Fuentedeprrafopredeter"/>
    <w:rsid w:val="00A65D58"/>
  </w:style>
  <w:style w:type="paragraph" w:customStyle="1" w:styleId="pbullet2cmt">
    <w:name w:val="pbullet2cmt"/>
    <w:basedOn w:val="Normal"/>
    <w:rsid w:val="00A65D5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ontent">
    <w:name w:val="content"/>
    <w:basedOn w:val="Fuentedeprrafopredeter"/>
    <w:rsid w:val="00A65D58"/>
  </w:style>
  <w:style w:type="paragraph" w:customStyle="1" w:styleId="Cuerpo">
    <w:name w:val="Cuerpo"/>
    <w:basedOn w:val="Normal"/>
    <w:rsid w:val="00EA2961"/>
    <w:pPr>
      <w:suppressAutoHyphens/>
      <w:jc w:val="both"/>
    </w:pPr>
    <w:rPr>
      <w:rFonts w:ascii="Times New Roman" w:eastAsia="Times New Roman" w:hAnsi="Times New Roman" w:cs="Times New Roman"/>
      <w:szCs w:val="20"/>
      <w:lang w:val="es-AR" w:eastAsia="ar-SA"/>
    </w:rPr>
  </w:style>
  <w:style w:type="paragraph" w:customStyle="1" w:styleId="NormalETAP2000">
    <w:name w:val="Normal ETAP 2000"/>
    <w:basedOn w:val="Normal"/>
    <w:rsid w:val="00EA2961"/>
    <w:pPr>
      <w:suppressAutoHyphens/>
      <w:spacing w:before="60"/>
      <w:jc w:val="both"/>
    </w:pPr>
    <w:rPr>
      <w:rFonts w:ascii="Arial Narrow" w:eastAsia="Times New Roman" w:hAnsi="Arial Narrow" w:cs="Times New Roman"/>
      <w:sz w:val="22"/>
      <w:szCs w:val="20"/>
      <w:lang w:val="es-ES" w:eastAsia="ar-SA"/>
    </w:rPr>
  </w:style>
  <w:style w:type="character" w:customStyle="1" w:styleId="datacategory">
    <w:name w:val="datacategory"/>
    <w:basedOn w:val="Fuentedeprrafopredeter"/>
    <w:rsid w:val="007E25F6"/>
  </w:style>
  <w:style w:type="character" w:customStyle="1" w:styleId="apple-converted-space">
    <w:name w:val="apple-converted-space"/>
    <w:basedOn w:val="Fuentedeprrafopredeter"/>
    <w:rsid w:val="007E25F6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63C"/>
  </w:style>
  <w:style w:type="paragraph" w:styleId="Footer">
    <w:name w:val="footer"/>
    <w:basedOn w:val="Normal"/>
    <w:link w:val="FooterChar"/>
    <w:unhideWhenUsed/>
    <w:rsid w:val="00A026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0263C"/>
  </w:style>
  <w:style w:type="paragraph" w:styleId="BalloonText">
    <w:name w:val="Balloon Text"/>
    <w:basedOn w:val="Normal"/>
    <w:link w:val="BalloonTextCh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D60B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D74BBF-1C26-43EA-B800-CD2ABB138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4</Pages>
  <Words>964</Words>
  <Characters>5308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educar</Company>
  <LinksUpToDate>false</LinksUpToDate>
  <CharactersWithSpaces>6260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juan</dc:creator>
  <cp:lastModifiedBy>naramburu</cp:lastModifiedBy>
  <cp:revision>21</cp:revision>
  <cp:lastPrinted>2016-09-12T19:08:00Z</cp:lastPrinted>
  <dcterms:created xsi:type="dcterms:W3CDTF">2016-09-02T19:44:00Z</dcterms:created>
  <dcterms:modified xsi:type="dcterms:W3CDTF">2016-12-06T16:12:00Z</dcterms:modified>
</cp:coreProperties>
</file>