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06846817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>“Deberá enviar el print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F72590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30FCD2F2" w:rsidR="000F41D8" w:rsidRPr="00AB1798" w:rsidRDefault="000F41D8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AB1798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>
        <w:rPr>
          <w:rFonts w:asciiTheme="minorHAnsi" w:hAnsiTheme="minorHAnsi" w:cs="Arial"/>
          <w:b/>
          <w:bCs/>
          <w:sz w:val="20"/>
        </w:rPr>
        <w:t xml:space="preserve"> a </w:t>
      </w:r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352506" w:rsidRPr="001D62BA">
          <w:rPr>
            <w:rStyle w:val="Hipervnculo"/>
            <w:rFonts w:asciiTheme="minorHAnsi" w:hAnsiTheme="minorHAnsi" w:cs="Arial"/>
            <w:sz w:val="20"/>
          </w:rPr>
          <w:t>infraestructura@educar.gob.ar</w:t>
        </w:r>
      </w:hyperlink>
      <w:r w:rsidR="005802FB">
        <w:rPr>
          <w:rStyle w:val="Hipervnculo"/>
          <w:rFonts w:asciiTheme="minorHAnsi" w:hAnsiTheme="minorHAnsi" w:cs="Arial"/>
          <w:sz w:val="20"/>
          <w:u w:val="none"/>
        </w:rPr>
        <w:t xml:space="preserve"> </w:t>
      </w:r>
      <w:r w:rsidRPr="005802FB">
        <w:rPr>
          <w:rFonts w:asciiTheme="minorHAnsi" w:hAnsiTheme="minorHAnsi" w:cs="Arial"/>
          <w:b/>
          <w:bCs/>
          <w:sz w:val="20"/>
        </w:rPr>
        <w:t>con</w:t>
      </w:r>
      <w:r w:rsidRPr="00AB1798">
        <w:rPr>
          <w:rFonts w:asciiTheme="minorHAnsi" w:hAnsiTheme="minorHAnsi" w:cs="Arial"/>
          <w:b/>
          <w:bCs/>
          <w:sz w:val="20"/>
        </w:rPr>
        <w:t xml:space="preserve"> copia a</w:t>
      </w:r>
      <w:r w:rsidRPr="00AB1798">
        <w:rPr>
          <w:rFonts w:asciiTheme="minorHAnsi" w:hAnsiTheme="minorHAnsi"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r w:rsidRPr="00AB1798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AB1798">
        <w:rPr>
          <w:rFonts w:asciiTheme="minorHAnsi" w:hAnsiTheme="minorHAnsi" w:cs="Arial"/>
          <w:bCs/>
          <w:sz w:val="20"/>
        </w:rPr>
        <w:t>.</w:t>
      </w:r>
    </w:p>
    <w:p w14:paraId="40E69843" w14:textId="4A49989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lastRenderedPageBreak/>
        <w:t>El pago del precio pactado por los bienes requeridos y/o el servicio solicitado se realizará</w:t>
      </w:r>
      <w:r w:rsidR="00F20C4F">
        <w:rPr>
          <w:rFonts w:asciiTheme="minorHAnsi" w:hAnsiTheme="minorHAnsi" w:cs="Arial"/>
          <w:bCs/>
          <w:sz w:val="20"/>
        </w:rPr>
        <w:t xml:space="preserve"> </w:t>
      </w:r>
      <w:r w:rsidRPr="00AB1798">
        <w:rPr>
          <w:rFonts w:asciiTheme="minorHAnsi" w:hAnsiTheme="minorHAnsi" w:cs="Arial"/>
          <w:bCs/>
          <w:sz w:val="20"/>
        </w:rPr>
        <w:t xml:space="preserve">dentro de los 30 (treinta) días de </w:t>
      </w:r>
      <w:r w:rsidR="002D719F">
        <w:rPr>
          <w:rFonts w:asciiTheme="minorHAnsi" w:hAnsiTheme="minorHAnsi" w:cs="Arial"/>
          <w:bCs/>
          <w:sz w:val="20"/>
        </w:rPr>
        <w:t>recibido los bienes,</w:t>
      </w:r>
      <w:r w:rsidRPr="00AB1798">
        <w:rPr>
          <w:rFonts w:asciiTheme="minorHAnsi" w:hAnsiTheme="minorHAnsi" w:cs="Arial"/>
          <w:bCs/>
          <w:sz w:val="20"/>
        </w:rPr>
        <w:t xml:space="preserve"> </w:t>
      </w:r>
      <w:r w:rsidR="00F20C4F">
        <w:rPr>
          <w:rFonts w:asciiTheme="minorHAnsi" w:hAnsiTheme="minorHAnsi" w:cs="Arial"/>
          <w:bCs/>
          <w:sz w:val="20"/>
        </w:rPr>
        <w:t>previa conformidad</w:t>
      </w:r>
      <w:r w:rsidRPr="00AB1798">
        <w:rPr>
          <w:rFonts w:asciiTheme="minorHAnsi" w:hAnsiTheme="minorHAnsi" w:cs="Arial"/>
          <w:bCs/>
          <w:sz w:val="20"/>
        </w:rPr>
        <w:t xml:space="preserve"> por</w:t>
      </w:r>
      <w:r w:rsidR="00F20C4F">
        <w:rPr>
          <w:rFonts w:asciiTheme="minorHAnsi" w:hAnsiTheme="minorHAnsi" w:cs="Arial"/>
          <w:bCs/>
          <w:sz w:val="20"/>
        </w:rPr>
        <w:t xml:space="preserve"> parte de</w:t>
      </w:r>
      <w:r w:rsidRPr="00AB1798">
        <w:rPr>
          <w:rFonts w:asciiTheme="minorHAnsi" w:hAnsiTheme="minorHAnsi" w:cs="Arial"/>
          <w:bCs/>
          <w:sz w:val="20"/>
        </w:rPr>
        <w:t xml:space="preserve"> Educ.ar</w:t>
      </w:r>
      <w:r w:rsidR="00EE4ADB" w:rsidRPr="00AB1798">
        <w:rPr>
          <w:rFonts w:asciiTheme="minorHAnsi" w:hAnsiTheme="minorHAnsi" w:cs="Arial"/>
          <w:bCs/>
          <w:sz w:val="20"/>
        </w:rPr>
        <w:t>”</w:t>
      </w:r>
      <w:r w:rsidRPr="00AB1798">
        <w:rPr>
          <w:rFonts w:asciiTheme="minorHAnsi" w:hAnsiTheme="minorHAnsi" w:cs="Arial"/>
          <w:bCs/>
          <w:sz w:val="20"/>
        </w:rPr>
        <w:t xml:space="preserve">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798"/>
      </w:tblGrid>
      <w:tr w:rsidR="00B74FCE" w:rsidRPr="004D6E4D" w14:paraId="3AAF5105" w14:textId="77777777" w:rsidTr="00DB5D7D">
        <w:trPr>
          <w:trHeight w:val="381"/>
          <w:tblHeader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DB5D7D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63FDB2FF" w:rsidR="00B74FCE" w:rsidRPr="00ED1894" w:rsidRDefault="00FF4884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FF4884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EX-2022-19709835- -APN-DAYF#EDUCAR</w:t>
            </w:r>
          </w:p>
        </w:tc>
      </w:tr>
      <w:tr w:rsidR="003B4D9F" w:rsidRPr="004D6E4D" w14:paraId="645ABA1A" w14:textId="77777777" w:rsidTr="00DB5D7D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7B916302" w:rsidR="00B74FCE" w:rsidRPr="00730ECE" w:rsidRDefault="00FF4884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TANQUES DE AGUA</w:t>
            </w:r>
            <w:r w:rsidR="00CB2CEF">
              <w:rPr>
                <w:rFonts w:asciiTheme="minorHAnsi" w:hAnsiTheme="minorHAnsi" w:cstheme="minorHAnsi"/>
                <w:b/>
                <w:sz w:val="20"/>
              </w:rPr>
              <w:t xml:space="preserve"> – CUARTO LLAMADO</w:t>
            </w:r>
          </w:p>
        </w:tc>
      </w:tr>
      <w:tr w:rsidR="003B4D9F" w:rsidRPr="004D6E4D" w14:paraId="71CDE969" w14:textId="77777777" w:rsidTr="00DB5D7D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68A95606" w:rsidR="00B74FCE" w:rsidRPr="00730ECE" w:rsidRDefault="00AB2A44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AB2A44">
              <w:rPr>
                <w:rFonts w:asciiTheme="minorHAnsi" w:hAnsiTheme="minorHAnsi" w:cstheme="minorHAnsi"/>
                <w:sz w:val="18"/>
                <w:szCs w:val="18"/>
              </w:rPr>
              <w:t>Av. Comodoro Rivadavia 1151</w:t>
            </w:r>
            <w:r w:rsidR="00FF4884"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r w:rsidRPr="00AB2A44">
              <w:rPr>
                <w:rFonts w:asciiTheme="minorHAnsi" w:hAnsiTheme="minorHAnsi" w:cstheme="minorHAnsi"/>
                <w:sz w:val="18"/>
                <w:szCs w:val="18"/>
              </w:rPr>
              <w:t xml:space="preserve"> Ciudad Autónoma de Buenos Aires.</w:t>
            </w:r>
          </w:p>
        </w:tc>
      </w:tr>
      <w:tr w:rsidR="003B4D9F" w:rsidRPr="004D6E4D" w14:paraId="32196AC2" w14:textId="77777777" w:rsidTr="00DB5D7D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DB5D7D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DB5D7D">
        <w:trPr>
          <w:trHeight w:val="381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4832FD9E" w14:textId="083BE293" w:rsidR="00747C38" w:rsidRPr="00747C38" w:rsidRDefault="00FF4884" w:rsidP="00AB2A44">
            <w:pPr>
              <w:ind w:right="-291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TANQUES DE AGUA</w:t>
            </w:r>
          </w:p>
          <w:p w14:paraId="67BFA2D9" w14:textId="7A9F9660" w:rsidR="006C58BC" w:rsidRPr="006B3D5B" w:rsidRDefault="006C58BC" w:rsidP="006C58BC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lang w:val="es-ES_tradnl"/>
              </w:rPr>
            </w:pP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lang w:val="es-ES_tradnl"/>
              </w:rPr>
              <w:t>Tanque acero inoxidable:</w:t>
            </w:r>
          </w:p>
          <w:p w14:paraId="3DD73C1E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Disposición horizontal.</w:t>
            </w:r>
          </w:p>
          <w:p w14:paraId="052A2A36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Sin base.</w:t>
            </w:r>
          </w:p>
          <w:p w14:paraId="3DA20EE4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u w:val="single"/>
                <w:lang w:val="es-ES_tradnl"/>
              </w:rPr>
              <w:t>Conexión:</w:t>
            </w: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alimentación superior y distribución a colector en la parte inferior del tanque.</w:t>
            </w:r>
          </w:p>
          <w:p w14:paraId="0D22204A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u w:val="single"/>
                <w:lang w:val="es-ES_tradnl"/>
              </w:rPr>
              <w:t>Uso:</w:t>
            </w: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Agua potable.</w:t>
            </w:r>
          </w:p>
          <w:p w14:paraId="713D7A17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u w:val="single"/>
                <w:lang w:val="es-ES_tradnl"/>
              </w:rPr>
              <w:t>Capacidad:</w:t>
            </w: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3000 litros.</w:t>
            </w:r>
          </w:p>
          <w:p w14:paraId="5E81C1EF" w14:textId="77777777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u w:val="single"/>
                <w:lang w:val="es-ES_tradnl"/>
              </w:rPr>
              <w:t>Medidas aproximadas</w:t>
            </w: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: Diámetro: Ø138 cm. Largo: 234 cm. Espesor: 0,8 mm. Salida Inferior de Ø2"</w:t>
            </w:r>
          </w:p>
          <w:p w14:paraId="32F9D826" w14:textId="28B9BA2F" w:rsidR="006C58BC" w:rsidRPr="006C58BC" w:rsidRDefault="006C58BC" w:rsidP="006C58BC">
            <w:pPr>
              <w:pStyle w:val="Prrafodelista"/>
              <w:numPr>
                <w:ilvl w:val="0"/>
                <w:numId w:val="6"/>
              </w:num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>Cantidad:</w:t>
            </w:r>
            <w:r w:rsidR="00B23A54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dos</w:t>
            </w:r>
            <w:r w:rsidRPr="006C58BC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</w:t>
            </w:r>
            <w:r w:rsidR="00B23A54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>(</w:t>
            </w:r>
            <w:r w:rsidRPr="006C58BC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>2</w:t>
            </w:r>
            <w:r w:rsidR="00B23A54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>)</w:t>
            </w:r>
            <w:r w:rsidRPr="006C58BC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unidades.</w:t>
            </w:r>
          </w:p>
          <w:p w14:paraId="35E5F9FB" w14:textId="77777777" w:rsidR="006C58BC" w:rsidRPr="006C58BC" w:rsidRDefault="006C58BC" w:rsidP="006C58BC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</w:p>
          <w:p w14:paraId="29888EB9" w14:textId="630470F3" w:rsidR="006C58BC" w:rsidRPr="006C58BC" w:rsidRDefault="006C58BC" w:rsidP="006C58BC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</w:pPr>
            <w:r w:rsidRPr="006C58BC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Observaciones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:</w:t>
            </w:r>
          </w:p>
          <w:p w14:paraId="121C56F0" w14:textId="77777777" w:rsidR="006C58BC" w:rsidRDefault="006C58BC" w:rsidP="006C58BC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Los tanques </w:t>
            </w:r>
            <w:r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de acero inoxidable</w:t>
            </w: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estarán apoyados en cuna de hierro existente. </w:t>
            </w:r>
          </w:p>
          <w:p w14:paraId="76D80F45" w14:textId="54AA51FE" w:rsidR="006C58BC" w:rsidRDefault="006C58BC" w:rsidP="006C58BC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  <w:r w:rsidRPr="006C58BC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Las distancias entre apoyos son: tramo A: 81.3 cm., tramo B: 103.7 cm.</w:t>
            </w:r>
          </w:p>
          <w:p w14:paraId="25185252" w14:textId="311AE47D" w:rsidR="006B3D5B" w:rsidRDefault="006B3D5B" w:rsidP="006C58BC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</w:p>
          <w:p w14:paraId="6FBC5AEF" w14:textId="28EC69F8" w:rsidR="006B3D5B" w:rsidRPr="006B3D5B" w:rsidRDefault="006B3D5B" w:rsidP="006C58BC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</w:pP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Imagen de referencia:</w:t>
            </w:r>
          </w:p>
          <w:p w14:paraId="10AA0D70" w14:textId="77777777" w:rsidR="006B3D5B" w:rsidRPr="006C58BC" w:rsidRDefault="006B3D5B" w:rsidP="006C58BC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</w:p>
          <w:p w14:paraId="1451D1E4" w14:textId="3A877AAC" w:rsidR="00AB2A44" w:rsidRDefault="006B3D5B" w:rsidP="00747C38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 wp14:anchorId="7A79EAAD" wp14:editId="4B67BBCD">
                  <wp:extent cx="4783996" cy="2260600"/>
                  <wp:effectExtent l="0" t="0" r="0" b="6350"/>
                  <wp:docPr id="1" name="Imagen 1" descr="Imagen que contiene molino de agua, objeto, edificio, cer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molino de agua, objeto, edificio, cerca&#10;&#10;Descripción generada automáticament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002" cy="226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ADC93" w14:textId="77777777" w:rsidR="006B3D5B" w:rsidRDefault="006B3D5B" w:rsidP="006B3D5B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</w:pPr>
          </w:p>
          <w:p w14:paraId="08BCB2EF" w14:textId="29413B7A" w:rsidR="006B3D5B" w:rsidRPr="006B3D5B" w:rsidRDefault="006B3D5B" w:rsidP="006B3D5B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  <w:u w:val="single"/>
                <w:lang w:val="es-ES_tradnl"/>
              </w:rPr>
            </w:pP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Entrega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</w:t>
            </w:r>
            <w:r w:rsidRPr="006B3D5B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dentro de los</w:t>
            </w:r>
            <w:r w:rsidR="00B23A54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treinta</w:t>
            </w:r>
            <w:r w:rsidRPr="006B3D5B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</w:t>
            </w:r>
            <w:r w:rsidR="00B23A54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(</w:t>
            </w:r>
            <w:r w:rsidRPr="006B3D5B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30</w:t>
            </w:r>
            <w:r w:rsidR="00B23A54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)</w:t>
            </w:r>
            <w:r w:rsidRPr="006B3D5B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 xml:space="preserve"> días hábiles de la notificación fehaciente de la orden de compra.</w:t>
            </w:r>
          </w:p>
          <w:p w14:paraId="752F3664" w14:textId="77777777" w:rsidR="006B3D5B" w:rsidRDefault="006B3D5B" w:rsidP="006B3D5B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</w:pPr>
          </w:p>
          <w:p w14:paraId="4A2933C5" w14:textId="1AF52605" w:rsidR="006B3D5B" w:rsidRPr="006B3D5B" w:rsidRDefault="006B3D5B" w:rsidP="006B3D5B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</w:pP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val="es-ES_tradnl"/>
              </w:rPr>
              <w:t>Lugar de entrega:</w:t>
            </w: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</w:t>
            </w:r>
            <w:r w:rsidRPr="006B3D5B"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Comodoro Martín Rivadavia 1151, C</w:t>
            </w:r>
            <w:r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  <w:t>ABA.</w:t>
            </w: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 </w:t>
            </w:r>
          </w:p>
          <w:p w14:paraId="75DFF259" w14:textId="66B186EB" w:rsidR="006B3D5B" w:rsidRPr="006B3D5B" w:rsidRDefault="006B3D5B" w:rsidP="006B3D5B">
            <w:pPr>
              <w:ind w:right="-291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</w:pPr>
            <w:r w:rsidRPr="006B3D5B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>Contacto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s-ES_tradnl"/>
              </w:rPr>
              <w:t xml:space="preserve">: </w:t>
            </w:r>
            <w:hyperlink r:id="rId11" w:history="1">
              <w:r w:rsidRPr="006B3D5B">
                <w:rPr>
                  <w:rStyle w:val="Hipervnculo"/>
                  <w:rFonts w:asciiTheme="minorHAnsi" w:hAnsiTheme="minorHAnsi" w:cstheme="minorHAnsi"/>
                  <w:sz w:val="20"/>
                </w:rPr>
                <w:t>infraestructura@educar.gob.ar</w:t>
              </w:r>
            </w:hyperlink>
          </w:p>
          <w:p w14:paraId="0878B69F" w14:textId="77777777" w:rsidR="00DB5D7D" w:rsidRDefault="00DB5D7D" w:rsidP="00747C38">
            <w:pPr>
              <w:ind w:right="-291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71D70DC6" w14:textId="7136F4E8" w:rsidR="00AB2A44" w:rsidRPr="00633E02" w:rsidRDefault="00AB2A44" w:rsidP="00747C38">
            <w:pPr>
              <w:ind w:right="-29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D47E05C" w14:textId="08B3D5F9" w:rsidR="00BA7AFB" w:rsidRDefault="00BA7AFB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76246109" w14:textId="6CAB7D38" w:rsidR="00142016" w:rsidRDefault="00142016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09EFBD5D" w14:textId="77777777" w:rsidR="00142016" w:rsidRDefault="00142016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557474A7" w14:textId="6FAC19C9" w:rsidR="00FF4884" w:rsidRDefault="00FF4884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4D1CBEB6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B2CEF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– CUARTO LLAMADO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21604734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F20C4F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5F6D4B59" w:rsidR="007358EF" w:rsidRPr="00880898" w:rsidRDefault="00FF4884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TANQUES DE AGUA</w:t>
            </w:r>
            <w:r w:rsidR="00AB2A44" w:rsidRPr="00AB2A44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667495AF" w:rsidR="007358EF" w:rsidRPr="0089344A" w:rsidRDefault="00FF4884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75C1401F" w:rsidR="00F94AF9" w:rsidRPr="0089344A" w:rsidRDefault="00FF4884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77777777" w:rsidR="00642B6C" w:rsidRP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642B6C" w:rsidRPr="00642B6C" w:rsidSect="007748D9">
      <w:headerReference w:type="default" r:id="rId12"/>
      <w:footerReference w:type="even" r:id="rId13"/>
      <w:footerReference w:type="default" r:id="rId14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74D1BA66">
              <wp:simplePos x="0" y="0"/>
              <wp:positionH relativeFrom="margin">
                <wp:align>left</wp:align>
              </wp:positionH>
              <wp:positionV relativeFrom="paragraph">
                <wp:posOffset>-439585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D9CB" w14:textId="311AC3E7" w:rsidR="007748D9" w:rsidRDefault="00747C38" w:rsidP="003B4D9F">
    <w:pPr>
      <w:tabs>
        <w:tab w:val="left" w:pos="2055"/>
        <w:tab w:val="center" w:pos="4252"/>
      </w:tabs>
      <w:jc w:val="center"/>
      <w:rPr>
        <w:noProof/>
        <w:lang w:val="es-E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ADA3ECC" wp14:editId="51E42376">
          <wp:simplePos x="0" y="0"/>
          <wp:positionH relativeFrom="margin">
            <wp:posOffset>-127635</wp:posOffset>
          </wp:positionH>
          <wp:positionV relativeFrom="paragraph">
            <wp:posOffset>-147320</wp:posOffset>
          </wp:positionV>
          <wp:extent cx="6257925" cy="104407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1044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BE2C4" w14:textId="407AB6D3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3EC49E22" w14:textId="17F36442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6F59ECA6" w14:textId="77777777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36138392" w14:textId="318BA060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53E10AB"/>
    <w:multiLevelType w:val="hybridMultilevel"/>
    <w:tmpl w:val="46963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8082C"/>
    <w:multiLevelType w:val="hybridMultilevel"/>
    <w:tmpl w:val="7256B3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016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80"/>
    <w:rsid w:val="00176DAF"/>
    <w:rsid w:val="0017772D"/>
    <w:rsid w:val="001818B1"/>
    <w:rsid w:val="00182E99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0E7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D719F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299F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4086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3D5B"/>
    <w:rsid w:val="006B4150"/>
    <w:rsid w:val="006B4F7E"/>
    <w:rsid w:val="006B5427"/>
    <w:rsid w:val="006B54D5"/>
    <w:rsid w:val="006C3663"/>
    <w:rsid w:val="006C58BC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47C38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2F59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37ADB"/>
    <w:rsid w:val="008415DD"/>
    <w:rsid w:val="008451E8"/>
    <w:rsid w:val="00845AC7"/>
    <w:rsid w:val="00845B75"/>
    <w:rsid w:val="0084663D"/>
    <w:rsid w:val="00847D8D"/>
    <w:rsid w:val="0085028D"/>
    <w:rsid w:val="008507CC"/>
    <w:rsid w:val="008521B1"/>
    <w:rsid w:val="0085607A"/>
    <w:rsid w:val="00865299"/>
    <w:rsid w:val="0086654A"/>
    <w:rsid w:val="00870451"/>
    <w:rsid w:val="00872BD1"/>
    <w:rsid w:val="0087523B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2A44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3A5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2CEF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488E"/>
    <w:rsid w:val="00DB523B"/>
    <w:rsid w:val="00DB5D7D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4DDE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2613"/>
    <w:rsid w:val="00F030A7"/>
    <w:rsid w:val="00F03101"/>
    <w:rsid w:val="00F071BB"/>
    <w:rsid w:val="00F10D61"/>
    <w:rsid w:val="00F113E0"/>
    <w:rsid w:val="00F12518"/>
    <w:rsid w:val="00F144FC"/>
    <w:rsid w:val="00F20C4F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2590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4884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raestructura@educ.gov.a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2F1F9-107B-4929-935A-3A3F9132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1167</Words>
  <Characters>6591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21</cp:revision>
  <cp:lastPrinted>2017-06-08T14:25:00Z</cp:lastPrinted>
  <dcterms:created xsi:type="dcterms:W3CDTF">2022-01-14T17:57:00Z</dcterms:created>
  <dcterms:modified xsi:type="dcterms:W3CDTF">2022-05-24T17:01:00Z</dcterms:modified>
</cp:coreProperties>
</file>